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F4" w:rsidRPr="0070733B" w:rsidRDefault="00DF3132" w:rsidP="00B509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0733B">
        <w:rPr>
          <w:rFonts w:eastAsia="Calibri"/>
          <w:b/>
          <w:bCs/>
          <w:color w:val="000000"/>
          <w:sz w:val="24"/>
          <w:szCs w:val="24"/>
          <w:lang w:eastAsia="en-US"/>
        </w:rPr>
        <w:t>REGULAMIN KONKURSU</w:t>
      </w:r>
      <w:r w:rsidR="004F3488" w:rsidRPr="0070733B">
        <w:rPr>
          <w:rFonts w:eastAsia="Calibri"/>
          <w:b/>
          <w:bCs/>
          <w:i/>
          <w:color w:val="00B0F0"/>
          <w:sz w:val="24"/>
          <w:szCs w:val="24"/>
          <w:lang w:eastAsia="en-US"/>
        </w:rPr>
        <w:br/>
      </w:r>
      <w:r w:rsidR="00D361F3" w:rsidRPr="0070733B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NA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t>P</w:t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ROJEKT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GRAFICZNY </w:t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MASKOTKI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br/>
      </w:r>
      <w:r w:rsidR="00DE5961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STOWARZYSZENIA </w:t>
      </w:r>
      <w:r w:rsidR="00D940EF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LOKALNA GRUPA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t xml:space="preserve">RYBACKA </w:t>
      </w:r>
      <w:r w:rsidR="00700297">
        <w:rPr>
          <w:rFonts w:eastAsia="Calibri"/>
          <w:b/>
          <w:bCs/>
          <w:i/>
          <w:color w:val="0000FF"/>
          <w:sz w:val="24"/>
          <w:szCs w:val="24"/>
          <w:lang w:eastAsia="en-US"/>
        </w:rPr>
        <w:br/>
        <w:t>„WIELKIE JEZIORA MAZURSKIE”</w:t>
      </w:r>
    </w:p>
    <w:p w:rsidR="00700297" w:rsidRDefault="00700297" w:rsidP="00B5098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00297" w:rsidRDefault="00700297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Cel Konkursu:</w:t>
      </w:r>
    </w:p>
    <w:p w:rsidR="005D035B" w:rsidRDefault="009C7F35" w:rsidP="00B509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D035B">
        <w:rPr>
          <w:rFonts w:eastAsia="Calibri"/>
          <w:bCs/>
          <w:color w:val="000000"/>
          <w:sz w:val="24"/>
          <w:szCs w:val="24"/>
          <w:lang w:eastAsia="en-US"/>
        </w:rPr>
        <w:t>Wyłonienie najlepszego projektu</w:t>
      </w:r>
      <w:r w:rsidR="002A2AD9">
        <w:rPr>
          <w:rFonts w:eastAsia="Calibri"/>
          <w:bCs/>
          <w:color w:val="000000"/>
          <w:sz w:val="24"/>
          <w:szCs w:val="24"/>
          <w:lang w:eastAsia="en-US"/>
        </w:rPr>
        <w:t xml:space="preserve"> graficznego</w:t>
      </w:r>
      <w:r w:rsidRPr="005D035B">
        <w:rPr>
          <w:rFonts w:eastAsia="Calibri"/>
          <w:bCs/>
          <w:color w:val="000000"/>
          <w:sz w:val="24"/>
          <w:szCs w:val="24"/>
          <w:lang w:eastAsia="en-US"/>
        </w:rPr>
        <w:t xml:space="preserve"> maskotki promującej obszar Wielkich Jezior Mazurskich</w:t>
      </w:r>
      <w:r w:rsidR="005D035B" w:rsidRPr="005D035B">
        <w:rPr>
          <w:rFonts w:eastAsia="Calibri"/>
          <w:bCs/>
          <w:color w:val="000000"/>
          <w:sz w:val="24"/>
          <w:szCs w:val="24"/>
          <w:lang w:eastAsia="en-US"/>
        </w:rPr>
        <w:t>, w</w:t>
      </w:r>
      <w:r w:rsidR="00F44FAD">
        <w:rPr>
          <w:rFonts w:eastAsia="Calibri"/>
          <w:bCs/>
          <w:color w:val="000000"/>
          <w:sz w:val="24"/>
          <w:szCs w:val="24"/>
          <w:lang w:eastAsia="en-US"/>
        </w:rPr>
        <w:t xml:space="preserve"> tym jego zasoby kulturowe</w:t>
      </w:r>
      <w:r w:rsidR="005D035B" w:rsidRPr="005D035B"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</w:p>
    <w:p w:rsidR="003910E4" w:rsidRPr="00210975" w:rsidRDefault="009C7F35" w:rsidP="00B509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0975">
        <w:rPr>
          <w:rFonts w:eastAsia="Calibri"/>
          <w:bCs/>
          <w:sz w:val="24"/>
          <w:szCs w:val="24"/>
          <w:lang w:eastAsia="en-US"/>
        </w:rPr>
        <w:t>Z</w:t>
      </w:r>
      <w:r w:rsidR="005D035B" w:rsidRPr="00210975">
        <w:rPr>
          <w:rFonts w:eastAsia="Calibri"/>
          <w:bCs/>
          <w:sz w:val="24"/>
          <w:szCs w:val="24"/>
          <w:lang w:eastAsia="en-US"/>
        </w:rPr>
        <w:t xml:space="preserve">aangażowanie mieszkańców </w:t>
      </w:r>
      <w:r w:rsidR="003910E4" w:rsidRPr="00210975">
        <w:rPr>
          <w:rFonts w:eastAsia="Calibri"/>
          <w:bCs/>
          <w:sz w:val="24"/>
          <w:szCs w:val="24"/>
          <w:lang w:eastAsia="en-US"/>
        </w:rPr>
        <w:t xml:space="preserve">w aktywną  promocję Wielkich Jezior Mazurskich poprzez wykorzystanie </w:t>
      </w:r>
      <w:r w:rsidR="005D035B" w:rsidRPr="00210975">
        <w:rPr>
          <w:rFonts w:eastAsia="Calibri"/>
          <w:bCs/>
          <w:sz w:val="24"/>
          <w:szCs w:val="24"/>
          <w:lang w:eastAsia="en-US"/>
        </w:rPr>
        <w:t xml:space="preserve">ich </w:t>
      </w:r>
      <w:r w:rsidR="003910E4" w:rsidRPr="00210975">
        <w:rPr>
          <w:rFonts w:eastAsia="Calibri"/>
          <w:bCs/>
          <w:sz w:val="24"/>
          <w:szCs w:val="24"/>
          <w:lang w:eastAsia="en-US"/>
        </w:rPr>
        <w:t>możliwości twórczych i rękodzielniczych.</w:t>
      </w:r>
    </w:p>
    <w:p w:rsidR="00700297" w:rsidRPr="003910E4" w:rsidRDefault="003910E4" w:rsidP="003910E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910E4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700297" w:rsidRPr="00700297" w:rsidRDefault="004F3488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>Organizator konkursu:</w:t>
      </w:r>
    </w:p>
    <w:p w:rsidR="004F3488" w:rsidRPr="0070733B" w:rsidRDefault="004F3488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0733B">
        <w:rPr>
          <w:rFonts w:eastAsia="Calibri"/>
          <w:color w:val="000000"/>
          <w:sz w:val="24"/>
          <w:szCs w:val="24"/>
          <w:lang w:eastAsia="en-US"/>
        </w:rPr>
        <w:t>Stowarzyszenie Lokalna Grupa Rybacka „Wielkie Jeziora Mazurskie”.</w:t>
      </w:r>
    </w:p>
    <w:p w:rsidR="00DF3132" w:rsidRPr="00724412" w:rsidRDefault="00DF3132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00297" w:rsidRPr="009C7F35" w:rsidRDefault="00DF313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Uczestnicy konkursu: </w:t>
      </w:r>
    </w:p>
    <w:p w:rsidR="009C7F35" w:rsidRPr="00E074B8" w:rsidRDefault="00D940EF" w:rsidP="00E074B8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E074B8">
        <w:rPr>
          <w:rFonts w:eastAsia="Calibri"/>
          <w:color w:val="000000"/>
          <w:sz w:val="24"/>
          <w:szCs w:val="24"/>
          <w:lang w:eastAsia="en-US"/>
        </w:rPr>
        <w:t>Konkurs ma charakter otwarty. Uczestniczyć w nim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D0825" w:rsidRPr="00E074B8">
        <w:rPr>
          <w:rFonts w:eastAsia="Calibri"/>
          <w:color w:val="000000"/>
          <w:sz w:val="24"/>
          <w:szCs w:val="24"/>
          <w:lang w:eastAsia="en-US"/>
        </w:rPr>
        <w:t xml:space="preserve">mogą </w:t>
      </w:r>
      <w:r w:rsidR="005D035B" w:rsidRPr="00E074B8">
        <w:rPr>
          <w:rFonts w:eastAsia="Calibri"/>
          <w:color w:val="000000"/>
          <w:sz w:val="24"/>
          <w:szCs w:val="24"/>
          <w:lang w:eastAsia="en-US"/>
        </w:rPr>
        <w:t>w szczególności mieszkańcy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D035B" w:rsidRPr="00E074B8">
        <w:rPr>
          <w:rFonts w:eastAsia="Calibri"/>
          <w:color w:val="000000"/>
          <w:sz w:val="24"/>
          <w:szCs w:val="24"/>
          <w:lang w:eastAsia="en-US"/>
        </w:rPr>
        <w:t>obszaru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 działania LGR „Wielkie Jeziora Mazurskie”</w:t>
      </w:r>
      <w:r w:rsidR="003A7B12" w:rsidRPr="00E074B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76EEB" w:rsidRPr="00E074B8">
        <w:rPr>
          <w:rFonts w:eastAsia="Calibri"/>
          <w:color w:val="000000"/>
          <w:sz w:val="24"/>
          <w:szCs w:val="24"/>
          <w:lang w:eastAsia="en-US"/>
        </w:rPr>
        <w:t xml:space="preserve">tj. </w:t>
      </w:r>
      <w:r w:rsidR="009C7F35" w:rsidRPr="00E074B8">
        <w:rPr>
          <w:rFonts w:eastAsia="Calibri"/>
          <w:color w:val="000000"/>
          <w:sz w:val="24"/>
          <w:szCs w:val="24"/>
          <w:lang w:eastAsia="en-US"/>
        </w:rPr>
        <w:t xml:space="preserve">gminy wiejskie: Budry, Giżycko, Kruklanki, Miłki, Pozezdrze, Srokowo, Wydminy oraz gminy miejsko – wiejskie: Ryn i </w:t>
      </w:r>
      <w:r w:rsidR="009C7F35" w:rsidRPr="00E074B8">
        <w:rPr>
          <w:rFonts w:eastAsia="Calibri"/>
          <w:sz w:val="24"/>
          <w:szCs w:val="24"/>
          <w:lang w:eastAsia="en-US"/>
        </w:rPr>
        <w:t>Węgorzewo.</w:t>
      </w:r>
    </w:p>
    <w:p w:rsidR="009C7F35" w:rsidRPr="004E4A83" w:rsidRDefault="009C7F35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C7F35" w:rsidRPr="004E4A83" w:rsidRDefault="00DF313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4E4A83">
        <w:rPr>
          <w:rFonts w:eastAsia="Calibri"/>
          <w:b/>
          <w:sz w:val="24"/>
          <w:szCs w:val="24"/>
          <w:u w:val="single"/>
          <w:lang w:eastAsia="en-US"/>
        </w:rPr>
        <w:t xml:space="preserve">Zasady konkursu: </w:t>
      </w:r>
    </w:p>
    <w:p w:rsidR="00F44FAD" w:rsidRPr="004E4A83" w:rsidRDefault="00F44FAD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A83">
        <w:rPr>
          <w:rFonts w:eastAsia="Calibri"/>
          <w:sz w:val="24"/>
          <w:szCs w:val="24"/>
          <w:lang w:eastAsia="en-US"/>
        </w:rPr>
        <w:t xml:space="preserve">Przedmiotem konkursu </w:t>
      </w:r>
      <w:r w:rsidRPr="004E4A83">
        <w:rPr>
          <w:sz w:val="24"/>
          <w:szCs w:val="24"/>
        </w:rPr>
        <w:t>jest</w:t>
      </w:r>
      <w:r w:rsidR="00D940EF" w:rsidRPr="004E4A83">
        <w:rPr>
          <w:sz w:val="24"/>
          <w:szCs w:val="24"/>
        </w:rPr>
        <w:t xml:space="preserve"> projekt graficzny maskotki </w:t>
      </w:r>
      <w:r w:rsidR="002A2AD9" w:rsidRPr="004E4A83">
        <w:rPr>
          <w:sz w:val="24"/>
          <w:szCs w:val="24"/>
        </w:rPr>
        <w:t>złożony w wersji drukowanej</w:t>
      </w:r>
      <w:r w:rsidR="000B07A5">
        <w:rPr>
          <w:sz w:val="24"/>
          <w:szCs w:val="24"/>
        </w:rPr>
        <w:t xml:space="preserve"> lub</w:t>
      </w:r>
      <w:r w:rsidR="002A2AD9" w:rsidRPr="004E4A83">
        <w:rPr>
          <w:sz w:val="24"/>
          <w:szCs w:val="24"/>
        </w:rPr>
        <w:t xml:space="preserve"> na nośniku elektronicznym</w:t>
      </w:r>
      <w:r w:rsidR="003C08AA">
        <w:rPr>
          <w:sz w:val="24"/>
          <w:szCs w:val="24"/>
        </w:rPr>
        <w:t xml:space="preserve"> (w formacie jpg lub pdf)</w:t>
      </w:r>
      <w:r w:rsidR="002A2AD9" w:rsidRPr="004E4A83">
        <w:rPr>
          <w:sz w:val="24"/>
          <w:szCs w:val="24"/>
        </w:rPr>
        <w:t>.</w:t>
      </w:r>
      <w:r w:rsidR="00D940EF" w:rsidRPr="004E4A83">
        <w:rPr>
          <w:sz w:val="24"/>
          <w:szCs w:val="24"/>
        </w:rPr>
        <w:t xml:space="preserve"> </w:t>
      </w:r>
      <w:r w:rsidRPr="004E4A83">
        <w:rPr>
          <w:sz w:val="24"/>
          <w:szCs w:val="24"/>
        </w:rPr>
        <w:t xml:space="preserve"> </w:t>
      </w:r>
    </w:p>
    <w:p w:rsidR="00F44FAD" w:rsidRPr="00210975" w:rsidRDefault="00F44FAD" w:rsidP="00F44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A83">
        <w:rPr>
          <w:sz w:val="24"/>
          <w:szCs w:val="24"/>
        </w:rPr>
        <w:t xml:space="preserve">Ważnym elementem pracy jest opis projektu stanowiący </w:t>
      </w:r>
      <w:r w:rsidRPr="004E4A83">
        <w:rPr>
          <w:rFonts w:eastAsia="Lucida Sans Unicode"/>
          <w:kern w:val="2"/>
          <w:sz w:val="24"/>
          <w:szCs w:val="24"/>
          <w:lang w:val="pt-BR"/>
        </w:rPr>
        <w:t xml:space="preserve">uzasadnienie nawiązania do </w:t>
      </w:r>
      <w:r w:rsidR="00B05E4E" w:rsidRPr="004E4A83">
        <w:rPr>
          <w:rFonts w:eastAsia="Lucida Sans Unicode"/>
          <w:kern w:val="2"/>
          <w:sz w:val="24"/>
          <w:szCs w:val="24"/>
          <w:lang w:val="pt-BR"/>
        </w:rPr>
        <w:t>zasobów</w:t>
      </w:r>
      <w:r w:rsidRPr="004E4A83">
        <w:rPr>
          <w:rFonts w:eastAsia="Lucida Sans Unicode"/>
          <w:kern w:val="2"/>
          <w:sz w:val="24"/>
          <w:szCs w:val="24"/>
          <w:lang w:val="pt-BR"/>
        </w:rPr>
        <w:t xml:space="preserve"> kulturowych obszaru Wielkich Jezior Mazurskich</w:t>
      </w:r>
      <w:r w:rsidRPr="00210975">
        <w:rPr>
          <w:rFonts w:eastAsia="Lucida Sans Unicode"/>
          <w:kern w:val="2"/>
          <w:sz w:val="24"/>
          <w:szCs w:val="24"/>
          <w:lang w:val="pt-BR"/>
        </w:rPr>
        <w:t xml:space="preserve">. </w:t>
      </w:r>
    </w:p>
    <w:p w:rsidR="00F44FAD" w:rsidRPr="00210975" w:rsidRDefault="00F44FAD" w:rsidP="00F44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Do projektu powinien zostać do</w:t>
      </w:r>
      <w:r w:rsidR="00E074B8">
        <w:rPr>
          <w:rFonts w:eastAsia="Calibri"/>
          <w:sz w:val="24"/>
          <w:szCs w:val="24"/>
          <w:lang w:eastAsia="en-US"/>
        </w:rPr>
        <w:t>łączony</w:t>
      </w:r>
      <w:r w:rsidRPr="00210975">
        <w:rPr>
          <w:rFonts w:eastAsia="Calibri"/>
          <w:sz w:val="24"/>
          <w:szCs w:val="24"/>
          <w:lang w:eastAsia="en-US"/>
        </w:rPr>
        <w:t xml:space="preserve"> 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kompletny formularz zgłoszeniowy </w:t>
      </w:r>
      <w:r w:rsidRPr="00210975">
        <w:rPr>
          <w:rFonts w:eastAsia="Calibri"/>
          <w:sz w:val="24"/>
          <w:szCs w:val="24"/>
          <w:lang w:eastAsia="en-US"/>
        </w:rPr>
        <w:t>podpisany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 przez autora pracy</w:t>
      </w:r>
      <w:r w:rsidR="000B07A5">
        <w:rPr>
          <w:rFonts w:eastAsia="Calibri"/>
          <w:sz w:val="24"/>
          <w:szCs w:val="24"/>
          <w:lang w:eastAsia="en-US"/>
        </w:rPr>
        <w:t>,</w:t>
      </w:r>
      <w:r w:rsidRPr="00210975">
        <w:rPr>
          <w:rFonts w:eastAsia="Calibri"/>
          <w:sz w:val="24"/>
          <w:szCs w:val="24"/>
          <w:lang w:eastAsia="en-US"/>
        </w:rPr>
        <w:t xml:space="preserve"> w przypadku osoby nieletniej wypełniona</w:t>
      </w:r>
      <w:r w:rsidR="00EF3B5A" w:rsidRPr="00210975">
        <w:rPr>
          <w:rFonts w:eastAsia="Calibri"/>
          <w:sz w:val="24"/>
          <w:szCs w:val="24"/>
          <w:lang w:eastAsia="en-US"/>
        </w:rPr>
        <w:t xml:space="preserve"> </w:t>
      </w:r>
      <w:r w:rsidR="00EF3B5A" w:rsidRPr="00210975">
        <w:rPr>
          <w:rFonts w:eastAsia="Calibri"/>
          <w:sz w:val="24"/>
          <w:szCs w:val="24"/>
          <w:lang w:eastAsia="en-US"/>
        </w:rPr>
        <w:br/>
      </w:r>
      <w:r w:rsidRPr="00210975">
        <w:rPr>
          <w:rFonts w:eastAsia="Calibri"/>
          <w:sz w:val="24"/>
          <w:szCs w:val="24"/>
          <w:lang w:eastAsia="en-US"/>
        </w:rPr>
        <w:t xml:space="preserve"> i podpisana zgoda rodzica/opiekuna prawnego.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 xml:space="preserve">Termin nadsyłania prac konkursowych </w:t>
      </w:r>
      <w:r w:rsidR="006509D0">
        <w:rPr>
          <w:rFonts w:eastAsia="Calibri"/>
          <w:color w:val="000000"/>
          <w:sz w:val="24"/>
          <w:szCs w:val="24"/>
          <w:lang w:eastAsia="en-US"/>
        </w:rPr>
        <w:t>upływa z dniem 3</w:t>
      </w:r>
      <w:r>
        <w:rPr>
          <w:rFonts w:eastAsia="Calibri"/>
          <w:color w:val="000000"/>
          <w:sz w:val="24"/>
          <w:szCs w:val="24"/>
          <w:lang w:eastAsia="en-US"/>
        </w:rPr>
        <w:t xml:space="preserve">0 </w:t>
      </w:r>
      <w:r w:rsidR="006509D0">
        <w:rPr>
          <w:rFonts w:eastAsia="Calibri"/>
          <w:color w:val="000000"/>
          <w:sz w:val="24"/>
          <w:szCs w:val="24"/>
          <w:lang w:eastAsia="en-US"/>
        </w:rPr>
        <w:t>lipca</w:t>
      </w:r>
      <w:r>
        <w:rPr>
          <w:rFonts w:eastAsia="Calibri"/>
          <w:color w:val="000000"/>
          <w:sz w:val="24"/>
          <w:szCs w:val="24"/>
          <w:lang w:eastAsia="en-US"/>
        </w:rPr>
        <w:t xml:space="preserve"> 2020r.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Rozstrzygnięcie konkursu nastąpi w ciągu 20 dni od daty zakończenia konkursu. 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Przesłanie pracy na konkurs jest jednoznaczne z akceptacją warunków regulaminu konkursu.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Uczestnik konkursu może złożyć więcej niż jedną pracę.</w:t>
      </w:r>
    </w:p>
    <w:p w:rsidR="009C7F35" w:rsidRDefault="009C7F35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Prace muszą być pracami autorskimi, nienagrodzonymi wcześniej w innych tego typu konkursach. </w:t>
      </w:r>
    </w:p>
    <w:p w:rsidR="006C5563" w:rsidRDefault="006C5563" w:rsidP="00B509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Złożone prace nie będą zwracane ani odsyłane autorom projektów.</w:t>
      </w:r>
    </w:p>
    <w:p w:rsidR="0028115E" w:rsidRPr="0028115E" w:rsidRDefault="0028115E" w:rsidP="0028115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8115E" w:rsidRPr="00FE6CB8" w:rsidRDefault="0028115E" w:rsidP="00281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Kryteria oceny</w:t>
      </w:r>
      <w:r w:rsidRPr="0070733B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:</w:t>
      </w: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28115E" w:rsidRPr="00210975" w:rsidRDefault="0028115E" w:rsidP="00E074B8">
      <w:pPr>
        <w:pStyle w:val="Akapitzlist"/>
        <w:spacing w:line="276" w:lineRule="auto"/>
        <w:jc w:val="both"/>
        <w:rPr>
          <w:sz w:val="24"/>
          <w:szCs w:val="24"/>
        </w:rPr>
      </w:pPr>
      <w:r w:rsidRPr="00210975">
        <w:rPr>
          <w:sz w:val="24"/>
          <w:szCs w:val="24"/>
        </w:rPr>
        <w:t xml:space="preserve">Ocenie podlega projekt </w:t>
      </w:r>
      <w:r w:rsidR="009D3877" w:rsidRPr="00210975">
        <w:rPr>
          <w:sz w:val="24"/>
          <w:szCs w:val="24"/>
        </w:rPr>
        <w:t xml:space="preserve">maskotki pod względem </w:t>
      </w:r>
      <w:r w:rsidR="003D0825">
        <w:rPr>
          <w:sz w:val="24"/>
          <w:szCs w:val="24"/>
        </w:rPr>
        <w:t xml:space="preserve">wizualnym i nawiązaniem  w swojej formie </w:t>
      </w:r>
      <w:r w:rsidR="009D3877" w:rsidRPr="00210975">
        <w:rPr>
          <w:sz w:val="24"/>
          <w:szCs w:val="24"/>
        </w:rPr>
        <w:t>do historii, kultury, tradycji i charakteru obszaru działania LGR „Wielkie Jeziora Mazurskie”.</w:t>
      </w:r>
    </w:p>
    <w:p w:rsidR="00DE5961" w:rsidRPr="0070733B" w:rsidRDefault="00DE5961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474D" w:rsidRDefault="0011474D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Miejsce, termin i sposób składania projektu:</w:t>
      </w:r>
    </w:p>
    <w:p w:rsidR="0011474D" w:rsidRDefault="0011474D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Informacje dotyczące konkursu na projekt graficzny umieszczone będą na stronie LGR </w:t>
      </w:r>
      <w:hyperlink r:id="rId9" w:history="1">
        <w:r w:rsidRPr="00507508">
          <w:rPr>
            <w:rStyle w:val="Hipercze"/>
            <w:rFonts w:eastAsia="Calibri"/>
            <w:bCs/>
            <w:sz w:val="24"/>
            <w:szCs w:val="24"/>
            <w:lang w:eastAsia="en-US"/>
          </w:rPr>
          <w:t>www.mazurylgr.pl</w:t>
        </w:r>
      </w:hyperlink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na Facebooku LGR, na stronach członkowskich gmin. </w:t>
      </w:r>
    </w:p>
    <w:p w:rsidR="0011474D" w:rsidRDefault="0011474D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Do projektu </w:t>
      </w:r>
      <w:r w:rsidR="00E074B8">
        <w:rPr>
          <w:rFonts w:eastAsia="Calibri"/>
          <w:bCs/>
          <w:color w:val="000000"/>
          <w:sz w:val="24"/>
          <w:szCs w:val="24"/>
          <w:lang w:eastAsia="en-US"/>
        </w:rPr>
        <w:t>graficznego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należy dołączyć 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>formularz zgłoszeniowy, sta</w:t>
      </w:r>
      <w:r w:rsidR="00D20AB9">
        <w:rPr>
          <w:rFonts w:eastAsia="Calibri"/>
          <w:bCs/>
          <w:color w:val="000000"/>
          <w:sz w:val="24"/>
          <w:szCs w:val="24"/>
          <w:lang w:eastAsia="en-US"/>
        </w:rPr>
        <w:t>nowiący załącznik nr 2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 xml:space="preserve"> do niniejszego regulaminu. </w:t>
      </w:r>
    </w:p>
    <w:p w:rsidR="0011474D" w:rsidRDefault="007D2D96" w:rsidP="00B509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210975">
        <w:rPr>
          <w:rFonts w:eastAsia="Calibri"/>
          <w:bCs/>
          <w:sz w:val="24"/>
          <w:szCs w:val="24"/>
          <w:lang w:eastAsia="en-US"/>
        </w:rPr>
        <w:t>Projekt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należy </w:t>
      </w:r>
      <w:r w:rsidRPr="00210975">
        <w:rPr>
          <w:rFonts w:eastAsia="Calibri"/>
          <w:bCs/>
          <w:sz w:val="24"/>
          <w:szCs w:val="24"/>
          <w:lang w:eastAsia="en-US"/>
        </w:rPr>
        <w:t>złożyć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w biur</w:t>
      </w:r>
      <w:r w:rsidR="004D728A" w:rsidRPr="00210975">
        <w:rPr>
          <w:rFonts w:eastAsia="Calibri"/>
          <w:bCs/>
          <w:sz w:val="24"/>
          <w:szCs w:val="24"/>
          <w:lang w:eastAsia="en-US"/>
        </w:rPr>
        <w:t>ze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Stowarzyszenia LGR „Wielkie Je</w:t>
      </w:r>
      <w:r w:rsidR="004D728A" w:rsidRPr="00210975">
        <w:rPr>
          <w:rFonts w:eastAsia="Calibri"/>
          <w:bCs/>
          <w:sz w:val="24"/>
          <w:szCs w:val="24"/>
          <w:lang w:eastAsia="en-US"/>
        </w:rPr>
        <w:t>ziora Mazurskie” w Wilkasach lub w</w:t>
      </w:r>
      <w:r w:rsidR="0011474D" w:rsidRPr="00210975">
        <w:rPr>
          <w:rFonts w:eastAsia="Calibri"/>
          <w:bCs/>
          <w:sz w:val="24"/>
          <w:szCs w:val="24"/>
          <w:lang w:eastAsia="en-US"/>
        </w:rPr>
        <w:t xml:space="preserve"> Węgorzewie</w:t>
      </w:r>
      <w:r w:rsidR="004D728A" w:rsidRPr="00210975">
        <w:rPr>
          <w:rFonts w:eastAsia="Calibri"/>
          <w:bCs/>
          <w:sz w:val="24"/>
          <w:szCs w:val="24"/>
          <w:lang w:eastAsia="en-US"/>
        </w:rPr>
        <w:t>,</w:t>
      </w:r>
      <w:r w:rsidR="00F336C1" w:rsidRPr="00210975">
        <w:rPr>
          <w:rFonts w:eastAsia="Calibri"/>
          <w:bCs/>
          <w:sz w:val="24"/>
          <w:szCs w:val="24"/>
          <w:lang w:eastAsia="en-US"/>
        </w:rPr>
        <w:t xml:space="preserve"> w godz</w:t>
      </w:r>
      <w:r w:rsidR="004D728A" w:rsidRPr="00210975">
        <w:rPr>
          <w:rFonts w:eastAsia="Calibri"/>
          <w:bCs/>
          <w:sz w:val="24"/>
          <w:szCs w:val="24"/>
          <w:lang w:eastAsia="en-US"/>
        </w:rPr>
        <w:t>.</w:t>
      </w:r>
      <w:r w:rsidR="003D0825">
        <w:rPr>
          <w:rFonts w:eastAsia="Calibri"/>
          <w:bCs/>
          <w:sz w:val="24"/>
          <w:szCs w:val="24"/>
          <w:lang w:eastAsia="en-US"/>
        </w:rPr>
        <w:t xml:space="preserve"> 07:30 – 15:30, przes</w:t>
      </w:r>
      <w:r w:rsidR="00F336C1" w:rsidRPr="00210975">
        <w:rPr>
          <w:rFonts w:eastAsia="Calibri"/>
          <w:bCs/>
          <w:sz w:val="24"/>
          <w:szCs w:val="24"/>
          <w:lang w:eastAsia="en-US"/>
        </w:rPr>
        <w:t>łać pocztą tradycyjną (decyduje data stempla pocztowego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) lub elektroniczną na adres </w:t>
      </w:r>
      <w:hyperlink r:id="rId10" w:history="1">
        <w:r w:rsidR="00F336C1" w:rsidRPr="00507508">
          <w:rPr>
            <w:rStyle w:val="Hipercze"/>
            <w:rFonts w:eastAsia="Calibri"/>
            <w:bCs/>
            <w:sz w:val="24"/>
            <w:szCs w:val="24"/>
            <w:lang w:eastAsia="en-US"/>
          </w:rPr>
          <w:t>promocja@mazurylgr.pl</w:t>
        </w:r>
      </w:hyperlink>
      <w:r w:rsidR="004D728A">
        <w:rPr>
          <w:rStyle w:val="Hipercze"/>
          <w:rFonts w:eastAsia="Calibri"/>
          <w:bCs/>
          <w:sz w:val="24"/>
          <w:szCs w:val="24"/>
          <w:lang w:eastAsia="en-US"/>
        </w:rPr>
        <w:t>,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w 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terminie </w:t>
      </w:r>
      <w:r w:rsidR="000B2A72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do </w:t>
      </w:r>
      <w:r w:rsidR="00355765" w:rsidRPr="00210975">
        <w:rPr>
          <w:rFonts w:eastAsia="Calibri"/>
          <w:bCs/>
          <w:color w:val="000000"/>
          <w:sz w:val="24"/>
          <w:szCs w:val="24"/>
          <w:lang w:eastAsia="en-US"/>
        </w:rPr>
        <w:t>3</w:t>
      </w:r>
      <w:r w:rsidR="009C7F35" w:rsidRPr="00210975">
        <w:rPr>
          <w:rFonts w:eastAsia="Calibri"/>
          <w:bCs/>
          <w:color w:val="000000"/>
          <w:sz w:val="24"/>
          <w:szCs w:val="24"/>
          <w:lang w:eastAsia="en-US"/>
        </w:rPr>
        <w:t>0</w:t>
      </w:r>
      <w:r w:rsidR="005D74F2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4D728A" w:rsidRPr="00210975">
        <w:rPr>
          <w:rFonts w:eastAsia="Calibri"/>
          <w:bCs/>
          <w:color w:val="000000"/>
          <w:sz w:val="24"/>
          <w:szCs w:val="24"/>
          <w:lang w:eastAsia="en-US"/>
        </w:rPr>
        <w:t>lipca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 xml:space="preserve"> 2020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r. z dopiskiem „Maskotka </w:t>
      </w:r>
      <w:r w:rsidR="00FE6CB8">
        <w:rPr>
          <w:rFonts w:eastAsia="Calibri"/>
          <w:bCs/>
          <w:color w:val="000000"/>
          <w:sz w:val="24"/>
          <w:szCs w:val="24"/>
          <w:lang w:eastAsia="en-US"/>
        </w:rPr>
        <w:t>LGR „Wielkie Jeziora Mazurskie</w:t>
      </w:r>
      <w:r w:rsidR="00BF44D4">
        <w:rPr>
          <w:rFonts w:eastAsia="Calibri"/>
          <w:bCs/>
          <w:color w:val="000000"/>
          <w:sz w:val="24"/>
          <w:szCs w:val="24"/>
          <w:lang w:eastAsia="en-US"/>
        </w:rPr>
        <w:t>”.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5D74F2" w:rsidRPr="0028115E" w:rsidRDefault="00DE5961" w:rsidP="00281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Prace konkursowe nie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>spełniające wymagań, o których mowa w Regulaminie konkursu lub dostarczone po terminie, o którym mowa w pkt</w:t>
      </w:r>
      <w:r w:rsidR="005D74F2">
        <w:rPr>
          <w:rFonts w:eastAsia="Calibri"/>
          <w:bCs/>
          <w:color w:val="000000"/>
          <w:sz w:val="24"/>
          <w:szCs w:val="24"/>
          <w:lang w:eastAsia="en-US"/>
        </w:rPr>
        <w:t>.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F336C1" w:rsidRPr="00210975">
        <w:rPr>
          <w:rFonts w:eastAsia="Calibri"/>
          <w:bCs/>
          <w:color w:val="000000"/>
          <w:sz w:val="24"/>
          <w:szCs w:val="24"/>
          <w:lang w:eastAsia="en-US"/>
        </w:rPr>
        <w:t>V</w:t>
      </w:r>
      <w:r w:rsidR="0028115E" w:rsidRPr="00210975">
        <w:rPr>
          <w:rFonts w:eastAsia="Calibri"/>
          <w:bCs/>
          <w:color w:val="000000"/>
          <w:sz w:val="24"/>
          <w:szCs w:val="24"/>
          <w:lang w:eastAsia="en-US"/>
        </w:rPr>
        <w:t>I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 ust.</w:t>
      </w:r>
      <w:r w:rsidR="005D74F2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F336C1">
        <w:rPr>
          <w:rFonts w:eastAsia="Calibri"/>
          <w:bCs/>
          <w:color w:val="000000"/>
          <w:sz w:val="24"/>
          <w:szCs w:val="24"/>
          <w:lang w:eastAsia="en-US"/>
        </w:rPr>
        <w:t xml:space="preserve">3 nie będą podlegały ocenie Komisji. </w:t>
      </w:r>
    </w:p>
    <w:p w:rsidR="00B50986" w:rsidRPr="00B05E4E" w:rsidRDefault="00B50986" w:rsidP="00B05E4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AB1BDC" w:rsidRPr="0070733B" w:rsidRDefault="00CB0AA3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Zasady przyznawania nagród</w:t>
      </w:r>
      <w:r w:rsidR="00AB1BDC" w:rsidRPr="0070733B"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AB1BDC" w:rsidRPr="00210975" w:rsidRDefault="0028115E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</w:t>
      </w:r>
      <w:r w:rsidR="00CB0AA3">
        <w:rPr>
          <w:rFonts w:eastAsia="Calibri"/>
          <w:sz w:val="24"/>
          <w:szCs w:val="24"/>
          <w:lang w:eastAsia="en-US"/>
        </w:rPr>
        <w:t>omis</w:t>
      </w:r>
      <w:r w:rsidR="00FF4050">
        <w:rPr>
          <w:rFonts w:eastAsia="Calibri"/>
          <w:sz w:val="24"/>
          <w:szCs w:val="24"/>
          <w:lang w:eastAsia="en-US"/>
        </w:rPr>
        <w:t xml:space="preserve">ja </w:t>
      </w:r>
      <w:r w:rsidR="00FF4050" w:rsidRPr="00210975">
        <w:rPr>
          <w:rFonts w:eastAsia="Calibri"/>
          <w:sz w:val="24"/>
          <w:szCs w:val="24"/>
          <w:lang w:eastAsia="en-US"/>
        </w:rPr>
        <w:t>konkursowa wyłoni</w:t>
      </w:r>
      <w:r w:rsidRPr="00210975">
        <w:rPr>
          <w:rFonts w:eastAsia="Calibri"/>
          <w:sz w:val="24"/>
          <w:szCs w:val="24"/>
          <w:lang w:eastAsia="en-US"/>
        </w:rPr>
        <w:t xml:space="preserve"> jednego</w:t>
      </w:r>
      <w:r w:rsidR="00FF4050" w:rsidRPr="00210975">
        <w:rPr>
          <w:rFonts w:eastAsia="Calibri"/>
          <w:sz w:val="24"/>
          <w:szCs w:val="24"/>
          <w:lang w:eastAsia="en-US"/>
        </w:rPr>
        <w:t xml:space="preserve"> zwycięzcę</w:t>
      </w:r>
      <w:r w:rsidRPr="00210975">
        <w:rPr>
          <w:rFonts w:eastAsia="Calibri"/>
          <w:sz w:val="24"/>
          <w:szCs w:val="24"/>
          <w:lang w:eastAsia="en-US"/>
        </w:rPr>
        <w:t xml:space="preserve"> konkursu</w:t>
      </w:r>
      <w:r w:rsidR="009A729D" w:rsidRPr="00210975">
        <w:rPr>
          <w:rFonts w:eastAsia="Calibri"/>
          <w:sz w:val="24"/>
          <w:szCs w:val="24"/>
          <w:lang w:eastAsia="en-US"/>
        </w:rPr>
        <w:t xml:space="preserve"> oraz przyzna trzy wyróżnienia.</w:t>
      </w:r>
    </w:p>
    <w:p w:rsidR="00CC5746" w:rsidRPr="00CC5746" w:rsidRDefault="00CC5746" w:rsidP="00CC57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Autor</w:t>
      </w:r>
      <w:r w:rsidR="00CB0AA3" w:rsidRPr="00210975">
        <w:rPr>
          <w:rFonts w:eastAsia="Calibri"/>
          <w:sz w:val="24"/>
          <w:szCs w:val="24"/>
          <w:lang w:eastAsia="en-US"/>
        </w:rPr>
        <w:t xml:space="preserve"> wygranej pracy </w:t>
      </w:r>
      <w:r>
        <w:rPr>
          <w:rFonts w:eastAsia="Calibri"/>
          <w:sz w:val="24"/>
          <w:szCs w:val="24"/>
          <w:lang w:eastAsia="en-US"/>
        </w:rPr>
        <w:t xml:space="preserve">otrzyma nagrodę pieniężną w wysokości 1 000,00 zł </w:t>
      </w:r>
      <w:r w:rsidR="003D0825">
        <w:rPr>
          <w:rFonts w:eastAsia="Calibri"/>
          <w:sz w:val="24"/>
          <w:szCs w:val="24"/>
          <w:lang w:eastAsia="en-US"/>
        </w:rPr>
        <w:t xml:space="preserve">netto </w:t>
      </w:r>
      <w:r>
        <w:rPr>
          <w:rFonts w:eastAsia="Calibri"/>
          <w:sz w:val="24"/>
          <w:szCs w:val="24"/>
          <w:lang w:eastAsia="en-US"/>
        </w:rPr>
        <w:t>(słownie: jeden tysiąc złotych</w:t>
      </w:r>
      <w:r w:rsidR="003D0825">
        <w:rPr>
          <w:rFonts w:eastAsia="Calibri"/>
          <w:sz w:val="24"/>
          <w:szCs w:val="24"/>
          <w:lang w:eastAsia="en-US"/>
        </w:rPr>
        <w:t xml:space="preserve"> netto</w:t>
      </w:r>
      <w:r>
        <w:rPr>
          <w:rFonts w:eastAsia="Calibri"/>
          <w:sz w:val="24"/>
          <w:szCs w:val="24"/>
          <w:lang w:eastAsia="en-US"/>
        </w:rPr>
        <w:t xml:space="preserve">). Autorzy wyróżnionych prac otrzymają atrakcyjne nagrody rzeczowe. </w:t>
      </w:r>
    </w:p>
    <w:p w:rsidR="00CB0AA3" w:rsidRDefault="00CB0AA3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Przekazanie na</w:t>
      </w:r>
      <w:r w:rsidR="00954AC1">
        <w:rPr>
          <w:rFonts w:eastAsia="Calibri"/>
          <w:sz w:val="24"/>
          <w:szCs w:val="24"/>
          <w:lang w:eastAsia="en-US"/>
        </w:rPr>
        <w:t>grody odbędzie się w terminie 20</w:t>
      </w:r>
      <w:r>
        <w:rPr>
          <w:rFonts w:eastAsia="Calibri"/>
          <w:sz w:val="24"/>
          <w:szCs w:val="24"/>
          <w:lang w:eastAsia="en-US"/>
        </w:rPr>
        <w:t xml:space="preserve"> dni od daty rozstrzygnięcia konkursu.</w:t>
      </w:r>
    </w:p>
    <w:p w:rsidR="00CB0AA3" w:rsidRDefault="00CB0AA3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Wszelkie koszty związane z uczestnictwem w konkursie oraz przygotowaniem </w:t>
      </w:r>
      <w:r w:rsidR="00852E24">
        <w:rPr>
          <w:rFonts w:eastAsia="Calibri"/>
          <w:sz w:val="24"/>
          <w:szCs w:val="24"/>
          <w:lang w:eastAsia="en-US"/>
        </w:rPr>
        <w:t xml:space="preserve">projektu graficznego maskotki ponosi uczestnik konkursu. </w:t>
      </w:r>
    </w:p>
    <w:p w:rsidR="00852E24" w:rsidRDefault="00852E24" w:rsidP="00B509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Informacja o wynikach, terminie i miejscu wręczenia nagrody zostanie podana na stronie internetowej </w:t>
      </w:r>
      <w:hyperlink r:id="rId11" w:history="1">
        <w:r w:rsidRPr="00507508">
          <w:rPr>
            <w:rStyle w:val="Hipercze"/>
            <w:rFonts w:eastAsia="Calibri"/>
            <w:sz w:val="24"/>
            <w:szCs w:val="24"/>
            <w:lang w:eastAsia="en-US"/>
          </w:rPr>
          <w:t>www.mazurylg.pl</w:t>
        </w:r>
      </w:hyperlink>
      <w:r w:rsidR="00CC5746">
        <w:rPr>
          <w:rFonts w:eastAsia="Calibri"/>
          <w:sz w:val="24"/>
          <w:szCs w:val="24"/>
          <w:lang w:eastAsia="en-US"/>
        </w:rPr>
        <w:t xml:space="preserve"> oraz na Facebooku LGR „</w:t>
      </w:r>
      <w:r>
        <w:rPr>
          <w:rFonts w:eastAsia="Calibri"/>
          <w:sz w:val="24"/>
          <w:szCs w:val="24"/>
          <w:lang w:eastAsia="en-US"/>
        </w:rPr>
        <w:t xml:space="preserve">Wielkie Jeziora Mazurskie”. </w:t>
      </w:r>
    </w:p>
    <w:p w:rsidR="0028115E" w:rsidRPr="0028115E" w:rsidRDefault="0028115E" w:rsidP="00281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D74F2">
        <w:rPr>
          <w:sz w:val="24"/>
          <w:szCs w:val="24"/>
        </w:rPr>
        <w:t>Komisji konkursowej przysługuje prawo do niewyłonienia zwycięzcy</w:t>
      </w:r>
      <w:r>
        <w:rPr>
          <w:sz w:val="24"/>
          <w:szCs w:val="24"/>
        </w:rPr>
        <w:t>.</w:t>
      </w:r>
    </w:p>
    <w:p w:rsidR="00AB1BDC" w:rsidRPr="0070733B" w:rsidRDefault="00AB1BDC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:rsidR="00852E24" w:rsidRDefault="00852E24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000000"/>
          <w:sz w:val="24"/>
          <w:szCs w:val="24"/>
          <w:u w:val="single"/>
          <w:lang w:eastAsia="en-US"/>
        </w:rPr>
        <w:t>Postanowienia końcowe</w:t>
      </w:r>
      <w:r w:rsidR="006D70D9" w:rsidRPr="0070733B">
        <w:rPr>
          <w:rFonts w:eastAsia="Calibri"/>
          <w:b/>
          <w:color w:val="000000"/>
          <w:sz w:val="24"/>
          <w:szCs w:val="24"/>
          <w:u w:val="single"/>
          <w:lang w:eastAsia="en-US"/>
        </w:rPr>
        <w:t xml:space="preserve">: </w:t>
      </w:r>
    </w:p>
    <w:p w:rsidR="00DF0F62" w:rsidRDefault="00DF0F62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Udział w konkursie jest jednoznaczny z akceptacją przez uczestnika postanowień niniejszego Regulaminu.</w:t>
      </w:r>
    </w:p>
    <w:p w:rsidR="00852E24" w:rsidRPr="006C5563" w:rsidRDefault="00852E24" w:rsidP="006C55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Zgłoszenie projektu maskotki do konkursu jest równoznaczne z przekazaniem majątkowych praw autorskich do tego projektu i jego nazwy na rzecz Stowarzyszenia Lokalna Grupa Rybacka „Wielkie Jeziora Mazurskie” na wszystkich polach eksploa</w:t>
      </w:r>
      <w:r w:rsidR="006C5563">
        <w:rPr>
          <w:rFonts w:eastAsia="Calibri"/>
          <w:color w:val="000000"/>
          <w:sz w:val="24"/>
          <w:szCs w:val="24"/>
          <w:lang w:eastAsia="en-US"/>
        </w:rPr>
        <w:t>tacji, w tym w szczególności na u</w:t>
      </w:r>
      <w:r w:rsidR="00CC5746" w:rsidRPr="006C5563">
        <w:rPr>
          <w:rFonts w:eastAsia="Calibri"/>
          <w:color w:val="000000"/>
          <w:sz w:val="24"/>
          <w:szCs w:val="24"/>
          <w:lang w:eastAsia="en-US"/>
        </w:rPr>
        <w:t>trwalaniu</w:t>
      </w:r>
      <w:r w:rsidRPr="006C556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3D2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3D2C">
        <w:rPr>
          <w:rFonts w:eastAsia="Calibri"/>
          <w:color w:val="000000"/>
          <w:sz w:val="24"/>
          <w:szCs w:val="24"/>
          <w:lang w:eastAsia="en-US"/>
        </w:rPr>
        <w:br/>
      </w:r>
      <w:r w:rsidRPr="006C5563">
        <w:rPr>
          <w:rFonts w:eastAsia="Calibri"/>
          <w:color w:val="000000"/>
          <w:sz w:val="24"/>
          <w:szCs w:val="24"/>
          <w:lang w:eastAsia="en-US"/>
        </w:rPr>
        <w:t>i zwie</w:t>
      </w:r>
      <w:r w:rsidR="00CC5746" w:rsidRPr="006C5563">
        <w:rPr>
          <w:rFonts w:eastAsia="Calibri"/>
          <w:color w:val="000000"/>
          <w:sz w:val="24"/>
          <w:szCs w:val="24"/>
          <w:lang w:eastAsia="en-US"/>
        </w:rPr>
        <w:t>lokrotnianiu</w:t>
      </w:r>
      <w:r w:rsidRPr="006C5563">
        <w:rPr>
          <w:rFonts w:eastAsia="Calibri"/>
          <w:color w:val="000000"/>
          <w:sz w:val="24"/>
          <w:szCs w:val="24"/>
          <w:lang w:eastAsia="en-US"/>
        </w:rPr>
        <w:t xml:space="preserve"> wszelkimi technikami,</w:t>
      </w:r>
      <w:r w:rsidR="006C5563">
        <w:rPr>
          <w:rFonts w:eastAsia="Calibri"/>
          <w:color w:val="000000"/>
          <w:sz w:val="24"/>
          <w:szCs w:val="24"/>
          <w:lang w:eastAsia="en-US"/>
        </w:rPr>
        <w:t xml:space="preserve"> publicznym prezentowaniu różnymi środkami przekazu. </w:t>
      </w:r>
    </w:p>
    <w:p w:rsidR="00852E24" w:rsidRDefault="00852E24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Przeniesienia autorskich praw majątkowych do dzieła obejmuje także zezwolenie na wykonywanie autorskich praw zależnych. </w:t>
      </w:r>
    </w:p>
    <w:p w:rsidR="00852E24" w:rsidRDefault="00852E24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Organizator konkursu zastrzega sobie prawo </w:t>
      </w:r>
      <w:r w:rsidR="004E4A83">
        <w:rPr>
          <w:rFonts w:eastAsia="Calibri"/>
          <w:color w:val="000000"/>
          <w:sz w:val="24"/>
          <w:szCs w:val="24"/>
          <w:lang w:eastAsia="en-US"/>
        </w:rPr>
        <w:t xml:space="preserve">opublikowania imienia, nazwiska, wizerunku </w:t>
      </w:r>
      <w:r>
        <w:rPr>
          <w:rFonts w:eastAsia="Calibri"/>
          <w:color w:val="000000"/>
          <w:sz w:val="24"/>
          <w:szCs w:val="24"/>
          <w:lang w:eastAsia="en-US"/>
        </w:rPr>
        <w:t xml:space="preserve">i informacji o zwycięzcy konkursu i osób wyróżnionych oraz umieszczenie ich w materiałach informacyjnych i promocyjnych organizatora oraz w mediach i Internecie. </w:t>
      </w:r>
    </w:p>
    <w:p w:rsidR="00DF0F62" w:rsidRPr="00B05E4E" w:rsidRDefault="00DF0F62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5E4E">
        <w:rPr>
          <w:rFonts w:eastAsia="Calibri"/>
          <w:color w:val="000000"/>
          <w:sz w:val="24"/>
          <w:szCs w:val="24"/>
          <w:lang w:eastAsia="en-US"/>
        </w:rPr>
        <w:t xml:space="preserve">Rozstrzygnięcia Komisji są ostateczne. </w:t>
      </w:r>
    </w:p>
    <w:p w:rsidR="00DC7D49" w:rsidRDefault="00DC7D49" w:rsidP="00B509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05E4E">
        <w:rPr>
          <w:rFonts w:eastAsia="Calibri"/>
          <w:color w:val="000000"/>
          <w:sz w:val="24"/>
          <w:szCs w:val="24"/>
          <w:lang w:eastAsia="en-US"/>
        </w:rPr>
        <w:t xml:space="preserve">Organizator zastrzega sobie prawo do odwołania konkursu na każdym jego etapie. </w:t>
      </w:r>
    </w:p>
    <w:p w:rsidR="00595FC9" w:rsidRPr="00210975" w:rsidRDefault="00595FC9" w:rsidP="00595FC9">
      <w:pPr>
        <w:pStyle w:val="Akapitzlist"/>
        <w:numPr>
          <w:ilvl w:val="0"/>
          <w:numId w:val="21"/>
        </w:numPr>
        <w:rPr>
          <w:rFonts w:eastAsia="Calibri"/>
          <w:sz w:val="24"/>
          <w:szCs w:val="24"/>
          <w:lang w:eastAsia="en-US"/>
        </w:rPr>
      </w:pPr>
      <w:r w:rsidRPr="00210975">
        <w:rPr>
          <w:rFonts w:eastAsia="Calibri"/>
          <w:sz w:val="24"/>
          <w:szCs w:val="24"/>
          <w:lang w:eastAsia="en-US"/>
        </w:rPr>
        <w:t>Sprawy nieujęte w niniejszym regulaminie oraz sporne, dotycząc organizacji</w:t>
      </w:r>
      <w:r w:rsidR="00F65991" w:rsidRPr="00210975">
        <w:rPr>
          <w:rFonts w:eastAsia="Calibri"/>
          <w:sz w:val="24"/>
          <w:szCs w:val="24"/>
          <w:lang w:eastAsia="en-US"/>
        </w:rPr>
        <w:t xml:space="preserve"> konkursu  rozstrzyga O</w:t>
      </w:r>
      <w:r w:rsidRPr="00210975">
        <w:rPr>
          <w:rFonts w:eastAsia="Calibri"/>
          <w:sz w:val="24"/>
          <w:szCs w:val="24"/>
          <w:lang w:eastAsia="en-US"/>
        </w:rPr>
        <w:t xml:space="preserve">rganizator konkursu.  </w:t>
      </w:r>
    </w:p>
    <w:p w:rsidR="00595FC9" w:rsidRPr="00B05E4E" w:rsidRDefault="00595FC9" w:rsidP="00595FC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D70D9" w:rsidRDefault="006D70D9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50986" w:rsidRPr="0070733B" w:rsidRDefault="00B50986" w:rsidP="00B509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54A72" w:rsidRPr="00DE5961" w:rsidRDefault="00654A72" w:rsidP="00B509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0733B">
        <w:rPr>
          <w:b/>
          <w:sz w:val="24"/>
          <w:szCs w:val="24"/>
        </w:rPr>
        <w:t>Administrowanie danymi osobowymi: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1. Administratorem danych osobowych </w:t>
      </w:r>
      <w:r w:rsidR="00AC2936">
        <w:rPr>
          <w:sz w:val="24"/>
          <w:szCs w:val="24"/>
        </w:rPr>
        <w:t>uczestników konkursu</w:t>
      </w:r>
      <w:r w:rsidR="00A206DE">
        <w:rPr>
          <w:sz w:val="24"/>
          <w:szCs w:val="24"/>
        </w:rPr>
        <w:t xml:space="preserve"> </w:t>
      </w:r>
      <w:r w:rsidR="00887326">
        <w:rPr>
          <w:sz w:val="24"/>
          <w:szCs w:val="24"/>
        </w:rPr>
        <w:t xml:space="preserve">w zakresie </w:t>
      </w:r>
      <w:r w:rsidR="00AC2936">
        <w:rPr>
          <w:sz w:val="24"/>
          <w:szCs w:val="24"/>
        </w:rPr>
        <w:t xml:space="preserve">ich </w:t>
      </w:r>
      <w:r w:rsidRPr="0070733B">
        <w:rPr>
          <w:sz w:val="24"/>
          <w:szCs w:val="24"/>
        </w:rPr>
        <w:t xml:space="preserve">adresu </w:t>
      </w:r>
      <w:r w:rsidR="00B50986">
        <w:rPr>
          <w:sz w:val="24"/>
          <w:szCs w:val="24"/>
        </w:rPr>
        <w:br/>
      </w:r>
      <w:r w:rsidRPr="0070733B">
        <w:rPr>
          <w:sz w:val="24"/>
          <w:szCs w:val="24"/>
        </w:rPr>
        <w:t>e-mail i numeru telefonu, pozyskanych w związku z organizacją Konkursu, na podstawie zgody osób, których dane dotyczą</w:t>
      </w:r>
      <w:r w:rsidR="00E074B8">
        <w:rPr>
          <w:sz w:val="24"/>
          <w:szCs w:val="24"/>
        </w:rPr>
        <w:t>,</w:t>
      </w:r>
      <w:r w:rsidRPr="0070733B">
        <w:rPr>
          <w:sz w:val="24"/>
          <w:szCs w:val="24"/>
        </w:rPr>
        <w:t xml:space="preserve"> jest Organizator. 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2. Podanie danych osobowych jest dobrowolne, ale jest warunkiem koniecznym udziału w Konkursie. Wpisując w formularzu zgłoszenia </w:t>
      </w:r>
      <w:r w:rsidR="004858C8">
        <w:rPr>
          <w:sz w:val="24"/>
          <w:szCs w:val="24"/>
        </w:rPr>
        <w:t>swój prywatny numer telefonu</w:t>
      </w:r>
      <w:r w:rsidR="00887326">
        <w:rPr>
          <w:sz w:val="24"/>
          <w:szCs w:val="24"/>
        </w:rPr>
        <w:t xml:space="preserve"> i</w:t>
      </w:r>
      <w:r w:rsidRPr="0070733B">
        <w:rPr>
          <w:sz w:val="24"/>
          <w:szCs w:val="24"/>
        </w:rPr>
        <w:t xml:space="preserve"> adres e-mail</w:t>
      </w:r>
      <w:r w:rsidR="00A206DE">
        <w:rPr>
          <w:sz w:val="24"/>
          <w:szCs w:val="24"/>
        </w:rPr>
        <w:t xml:space="preserve"> </w:t>
      </w:r>
      <w:r w:rsidR="00887326">
        <w:rPr>
          <w:sz w:val="24"/>
          <w:szCs w:val="24"/>
        </w:rPr>
        <w:t xml:space="preserve">uczestnicy </w:t>
      </w:r>
      <w:r w:rsidRPr="0070733B">
        <w:rPr>
          <w:sz w:val="24"/>
          <w:szCs w:val="24"/>
        </w:rPr>
        <w:t>wyraża</w:t>
      </w:r>
      <w:r w:rsidR="004858C8">
        <w:rPr>
          <w:sz w:val="24"/>
          <w:szCs w:val="24"/>
        </w:rPr>
        <w:t>ją</w:t>
      </w:r>
      <w:r w:rsidRPr="0070733B">
        <w:rPr>
          <w:sz w:val="24"/>
          <w:szCs w:val="24"/>
        </w:rPr>
        <w:t xml:space="preserve"> zgodę na przetwarzanie tych danych osobowych przez Organizatora. </w:t>
      </w:r>
    </w:p>
    <w:p w:rsidR="00654A72" w:rsidRPr="0070733B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3. Dane osobowe </w:t>
      </w:r>
      <w:r w:rsidR="00DF0F62">
        <w:rPr>
          <w:sz w:val="24"/>
          <w:szCs w:val="24"/>
        </w:rPr>
        <w:t xml:space="preserve">uczestników </w:t>
      </w:r>
      <w:r w:rsidR="00FF4050">
        <w:rPr>
          <w:sz w:val="24"/>
          <w:szCs w:val="24"/>
        </w:rPr>
        <w:t>konkursu</w:t>
      </w:r>
      <w:r w:rsidRPr="0070733B">
        <w:rPr>
          <w:sz w:val="24"/>
          <w:szCs w:val="24"/>
        </w:rPr>
        <w:t xml:space="preserve"> będą przetwarzane w taki sposób i w takim zakresie, w jakim jest to niezbędne do celów związanych z organizacją </w:t>
      </w:r>
      <w:r w:rsidRPr="0070733B">
        <w:rPr>
          <w:sz w:val="24"/>
          <w:szCs w:val="24"/>
        </w:rPr>
        <w:br/>
        <w:t xml:space="preserve">i przeprowadzeniem Konkursu, z zachowaniem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z dn. 4 maja 2016 r.), dalej jako RODO. </w:t>
      </w:r>
    </w:p>
    <w:p w:rsidR="00DE5961" w:rsidRDefault="00654A72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733B">
        <w:rPr>
          <w:sz w:val="24"/>
          <w:szCs w:val="24"/>
        </w:rPr>
        <w:t xml:space="preserve">4. Stosownie do art. 13 RODO, Organizator w treści załącznika nr 1 </w:t>
      </w:r>
      <w:r w:rsidR="004858C8">
        <w:rPr>
          <w:sz w:val="24"/>
          <w:szCs w:val="24"/>
        </w:rPr>
        <w:t xml:space="preserve">do Regulaminu </w:t>
      </w:r>
      <w:r w:rsidRPr="0070733B">
        <w:rPr>
          <w:sz w:val="24"/>
          <w:szCs w:val="24"/>
        </w:rPr>
        <w:t xml:space="preserve">spełnia wobec </w:t>
      </w:r>
      <w:r w:rsidR="00DF0F62">
        <w:rPr>
          <w:sz w:val="24"/>
          <w:szCs w:val="24"/>
        </w:rPr>
        <w:t>uczestników konkursu</w:t>
      </w:r>
      <w:r w:rsidRPr="0070733B">
        <w:rPr>
          <w:sz w:val="24"/>
          <w:szCs w:val="24"/>
        </w:rPr>
        <w:t xml:space="preserve"> obowiązek informacyjny dotyczący prze</w:t>
      </w:r>
      <w:r w:rsidR="00DE5961">
        <w:rPr>
          <w:sz w:val="24"/>
          <w:szCs w:val="24"/>
        </w:rPr>
        <w:t>twarzania ich danych osobowych.</w:t>
      </w:r>
    </w:p>
    <w:p w:rsidR="00DE5961" w:rsidRDefault="00DE5961" w:rsidP="00B50986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7F7F" w:rsidRPr="009C7F35" w:rsidRDefault="009F7F7F" w:rsidP="00B50986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Załączniki do Regulaminu:</w:t>
      </w:r>
    </w:p>
    <w:p w:rsidR="009F7F7F" w:rsidRPr="009C7F35" w:rsidRDefault="009F7F7F" w:rsidP="00B50986">
      <w:pPr>
        <w:pStyle w:val="Akapitzlist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Informacja dotycząca przetwarzania danych osobowych.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Karta Zgłoszenia do konkursu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>Oświadczenie rodzica/opiekuna prawnego uczestnika Konkursu o wyrażeniu zgody na uczestnictwo w Konkursie.</w:t>
      </w:r>
    </w:p>
    <w:p w:rsidR="00CC18E1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C7F35">
        <w:rPr>
          <w:sz w:val="24"/>
          <w:szCs w:val="24"/>
        </w:rPr>
        <w:t xml:space="preserve">Oświadczenie </w:t>
      </w:r>
      <w:r w:rsidR="00CC18E1" w:rsidRPr="009C7F35">
        <w:rPr>
          <w:sz w:val="24"/>
          <w:szCs w:val="24"/>
        </w:rPr>
        <w:t xml:space="preserve">- ZGODA NA PRZETWARZANIE DANYCH OSOBOWYCH </w:t>
      </w:r>
      <w:r w:rsidR="00CC18E1" w:rsidRPr="009C7F35">
        <w:rPr>
          <w:sz w:val="24"/>
          <w:szCs w:val="24"/>
        </w:rPr>
        <w:br/>
        <w:t xml:space="preserve">w celu uczestnictwa w konkursie </w:t>
      </w:r>
    </w:p>
    <w:p w:rsidR="009F7F7F" w:rsidRPr="009C7F35" w:rsidRDefault="009F7F7F" w:rsidP="00B5098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  <w:sectPr w:rsidR="009F7F7F" w:rsidRPr="009C7F35" w:rsidSect="00DE5961">
          <w:headerReference w:type="default" r:id="rId12"/>
          <w:footerReference w:type="default" r:id="rId13"/>
          <w:pgSz w:w="11906" w:h="16838"/>
          <w:pgMar w:top="1417" w:right="1417" w:bottom="709" w:left="1417" w:header="708" w:footer="0" w:gutter="0"/>
          <w:cols w:space="708"/>
          <w:docGrid w:linePitch="360"/>
        </w:sectPr>
      </w:pPr>
      <w:r w:rsidRPr="009C7F35">
        <w:rPr>
          <w:sz w:val="24"/>
          <w:szCs w:val="24"/>
        </w:rPr>
        <w:t xml:space="preserve">Oświadczenie </w:t>
      </w:r>
      <w:r w:rsidR="00CC18E1" w:rsidRPr="009C7F35">
        <w:rPr>
          <w:sz w:val="24"/>
          <w:szCs w:val="24"/>
        </w:rPr>
        <w:t xml:space="preserve"> - ZGODA Rodzica/Opiekuna NA PRZETWARZANIE DANYCH OSOBOWYCH w celu uczestnictwa w konkursie</w:t>
      </w:r>
    </w:p>
    <w:p w:rsidR="009377D1" w:rsidRPr="00B54556" w:rsidRDefault="0070733B" w:rsidP="00B50986">
      <w:pPr>
        <w:spacing w:line="276" w:lineRule="auto"/>
        <w:rPr>
          <w:i/>
          <w:sz w:val="22"/>
          <w:szCs w:val="24"/>
        </w:rPr>
      </w:pPr>
      <w:r w:rsidRPr="00B54556">
        <w:rPr>
          <w:i/>
          <w:sz w:val="22"/>
          <w:szCs w:val="24"/>
        </w:rPr>
        <w:lastRenderedPageBreak/>
        <w:t xml:space="preserve">Załącznik nr 1 do Regulaminu </w:t>
      </w:r>
      <w:r w:rsidR="009377D1" w:rsidRPr="00B54556">
        <w:rPr>
          <w:i/>
          <w:sz w:val="22"/>
          <w:szCs w:val="24"/>
        </w:rPr>
        <w:t xml:space="preserve">konkursu </w:t>
      </w:r>
      <w:r w:rsidR="00DF0F62"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 w:rsidR="00DF0F62">
        <w:rPr>
          <w:i/>
          <w:sz w:val="22"/>
          <w:szCs w:val="24"/>
        </w:rPr>
        <w:t>maskotki Stowarzyszenia Lokalna Grupa Rybacka „Wielkie Jeziora Mazurskie”</w:t>
      </w:r>
    </w:p>
    <w:p w:rsidR="009377D1" w:rsidRDefault="009377D1" w:rsidP="00B50986">
      <w:pPr>
        <w:spacing w:line="276" w:lineRule="auto"/>
        <w:rPr>
          <w:sz w:val="24"/>
          <w:szCs w:val="24"/>
        </w:rPr>
      </w:pPr>
    </w:p>
    <w:p w:rsidR="009377D1" w:rsidRPr="00B54556" w:rsidRDefault="0070733B" w:rsidP="00B50986">
      <w:pPr>
        <w:spacing w:line="276" w:lineRule="auto"/>
        <w:jc w:val="center"/>
        <w:rPr>
          <w:b/>
          <w:sz w:val="24"/>
          <w:szCs w:val="24"/>
        </w:rPr>
      </w:pPr>
      <w:r w:rsidRPr="00B54556">
        <w:rPr>
          <w:b/>
          <w:sz w:val="24"/>
          <w:szCs w:val="24"/>
        </w:rPr>
        <w:t xml:space="preserve">INFORMACJA DOTYCZĄCA PRZETWARZANIA DANYCH OSOBOWYCH PRZEZ </w:t>
      </w:r>
      <w:r w:rsidR="009377D1" w:rsidRPr="00B54556">
        <w:rPr>
          <w:b/>
          <w:sz w:val="24"/>
          <w:szCs w:val="24"/>
        </w:rPr>
        <w:t xml:space="preserve">STOWARZYSZENIE LOKALNA GRUPA RYBACKA </w:t>
      </w:r>
    </w:p>
    <w:p w:rsidR="009377D1" w:rsidRPr="00B54556" w:rsidRDefault="009377D1" w:rsidP="00B50986">
      <w:pPr>
        <w:spacing w:line="276" w:lineRule="auto"/>
        <w:jc w:val="center"/>
        <w:rPr>
          <w:b/>
          <w:sz w:val="24"/>
          <w:szCs w:val="24"/>
        </w:rPr>
      </w:pPr>
      <w:r w:rsidRPr="00B54556">
        <w:rPr>
          <w:b/>
          <w:sz w:val="24"/>
          <w:szCs w:val="24"/>
        </w:rPr>
        <w:t>„WIELKIE JEZIORA MAZURSKIE”</w:t>
      </w:r>
    </w:p>
    <w:p w:rsidR="009377D1" w:rsidRDefault="009377D1" w:rsidP="00B50986">
      <w:pPr>
        <w:spacing w:line="276" w:lineRule="auto"/>
        <w:rPr>
          <w:sz w:val="24"/>
          <w:szCs w:val="24"/>
        </w:rPr>
      </w:pP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:rsidR="009377D1" w:rsidRPr="00B54556" w:rsidRDefault="009377D1" w:rsidP="00B50986">
      <w:pPr>
        <w:spacing w:line="276" w:lineRule="auto"/>
        <w:jc w:val="both"/>
        <w:rPr>
          <w:sz w:val="22"/>
          <w:szCs w:val="24"/>
        </w:rPr>
      </w:pP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1. Ad</w:t>
      </w:r>
      <w:r w:rsidR="00145A4E" w:rsidRPr="00B54556">
        <w:rPr>
          <w:sz w:val="22"/>
          <w:szCs w:val="24"/>
        </w:rPr>
        <w:t xml:space="preserve">ministratorem danych osobowych </w:t>
      </w:r>
      <w:r w:rsidR="009377D1" w:rsidRPr="00B54556">
        <w:rPr>
          <w:sz w:val="22"/>
          <w:szCs w:val="24"/>
        </w:rPr>
        <w:t xml:space="preserve">jest Stowarzyszenie Lokalna Grupa Rybacka „Wielkie Jeziora Mazurskie”, z siedzibą w Węgorzewie (11-600) przy Placu Wolności 1b, tel. 87 428 47 41, e-mail: </w:t>
      </w:r>
      <w:hyperlink r:id="rId14" w:history="1">
        <w:r w:rsidR="009377D1" w:rsidRPr="00B54556">
          <w:rPr>
            <w:rStyle w:val="Hipercze"/>
            <w:sz w:val="22"/>
            <w:szCs w:val="24"/>
          </w:rPr>
          <w:t>biuro@mazurylgr.pl</w:t>
        </w:r>
      </w:hyperlink>
      <w:r w:rsidR="009377D1" w:rsidRPr="00B54556">
        <w:rPr>
          <w:sz w:val="22"/>
          <w:szCs w:val="24"/>
        </w:rPr>
        <w:t xml:space="preserve">. </w:t>
      </w:r>
    </w:p>
    <w:p w:rsidR="00DE5961" w:rsidRDefault="009377D1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2</w:t>
      </w:r>
      <w:r w:rsidR="0070733B" w:rsidRPr="00B54556">
        <w:rPr>
          <w:sz w:val="22"/>
          <w:szCs w:val="24"/>
        </w:rPr>
        <w:t xml:space="preserve">. Dane są przetwarzane na podstawie art. 6 ust. 1 lit. a RODO, czyli za zgodą osoby, której dane dotyczą, do celów związanych z: </w:t>
      </w:r>
    </w:p>
    <w:p w:rsidR="00DE5961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1) organizacją przez </w:t>
      </w:r>
      <w:r w:rsidR="00AF6DCF" w:rsidRPr="00B54556">
        <w:rPr>
          <w:sz w:val="22"/>
          <w:szCs w:val="24"/>
        </w:rPr>
        <w:t>Stowarzyszenie Lokalna Grupa Rybacka „Wielkie Jeziora Mazurskie”</w:t>
      </w:r>
      <w:r w:rsidRPr="00B54556">
        <w:rPr>
          <w:sz w:val="22"/>
          <w:szCs w:val="24"/>
        </w:rPr>
        <w:t xml:space="preserve"> konkursu, tj. </w:t>
      </w:r>
      <w:r w:rsidR="00AF6DCF" w:rsidRPr="00B54556">
        <w:rPr>
          <w:sz w:val="22"/>
          <w:szCs w:val="24"/>
        </w:rPr>
        <w:t xml:space="preserve">rekrutacji uczestników, </w:t>
      </w:r>
      <w:r w:rsidRPr="00B54556">
        <w:rPr>
          <w:sz w:val="22"/>
          <w:szCs w:val="24"/>
        </w:rPr>
        <w:t xml:space="preserve">oceny </w:t>
      </w:r>
      <w:r w:rsidR="00DF0F62">
        <w:rPr>
          <w:sz w:val="22"/>
          <w:szCs w:val="24"/>
        </w:rPr>
        <w:t xml:space="preserve">zgłoszonych </w:t>
      </w:r>
      <w:r w:rsidR="00B14810">
        <w:rPr>
          <w:sz w:val="22"/>
          <w:szCs w:val="24"/>
        </w:rPr>
        <w:t>prac</w:t>
      </w:r>
      <w:r w:rsidRPr="00B54556">
        <w:rPr>
          <w:sz w:val="22"/>
          <w:szCs w:val="24"/>
        </w:rPr>
        <w:t xml:space="preserve">, wyłonienia laureatów Konkursu, wydania nagród </w:t>
      </w:r>
      <w:r w:rsidR="00DE5961">
        <w:rPr>
          <w:sz w:val="22"/>
          <w:szCs w:val="24"/>
        </w:rPr>
        <w:br/>
      </w:r>
      <w:r w:rsidRPr="00B54556">
        <w:rPr>
          <w:sz w:val="22"/>
          <w:szCs w:val="24"/>
        </w:rPr>
        <w:t xml:space="preserve">i podania do wiadomości publicznej informacji o laureatach; </w:t>
      </w:r>
    </w:p>
    <w:p w:rsidR="009377D1" w:rsidRPr="00B54556" w:rsidRDefault="0070733B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 xml:space="preserve">2) realizacją obowiązku powadzenia ewidencji korespondencji i archiwizacji dokumentacji przez Organizatora; </w:t>
      </w:r>
      <w:r w:rsidR="009377D1" w:rsidRPr="00B54556">
        <w:rPr>
          <w:sz w:val="22"/>
          <w:szCs w:val="24"/>
        </w:rPr>
        <w:br/>
      </w:r>
      <w:r w:rsidRPr="00B54556">
        <w:rPr>
          <w:sz w:val="22"/>
          <w:szCs w:val="24"/>
        </w:rPr>
        <w:t xml:space="preserve">3) upowszechnianiem informacji (promocją) na temat Konkursu i nagrodzonych </w:t>
      </w:r>
      <w:r w:rsidR="00AF6DCF" w:rsidRPr="00B54556">
        <w:rPr>
          <w:sz w:val="22"/>
          <w:szCs w:val="24"/>
        </w:rPr>
        <w:t xml:space="preserve">autorów </w:t>
      </w:r>
      <w:r w:rsidRPr="00B54556">
        <w:rPr>
          <w:sz w:val="22"/>
          <w:szCs w:val="24"/>
        </w:rPr>
        <w:t>p</w:t>
      </w:r>
      <w:r w:rsidR="00AC2936">
        <w:rPr>
          <w:sz w:val="22"/>
          <w:szCs w:val="24"/>
        </w:rPr>
        <w:t>rac</w:t>
      </w:r>
      <w:r w:rsidRPr="00B54556">
        <w:rPr>
          <w:sz w:val="22"/>
          <w:szCs w:val="24"/>
        </w:rPr>
        <w:t xml:space="preserve">; 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3</w:t>
      </w:r>
      <w:r w:rsidR="0070733B" w:rsidRPr="00B54556">
        <w:rPr>
          <w:sz w:val="22"/>
          <w:szCs w:val="24"/>
        </w:rPr>
        <w:t xml:space="preserve">. Podanie danych osobowych jest dobrowolne, ale jest warunkiem koniecznym do uczestnictwa </w:t>
      </w:r>
      <w:r w:rsidR="00B54556">
        <w:rPr>
          <w:sz w:val="22"/>
          <w:szCs w:val="24"/>
        </w:rPr>
        <w:br/>
      </w:r>
      <w:r w:rsidR="0070733B" w:rsidRPr="00B54556">
        <w:rPr>
          <w:sz w:val="22"/>
          <w:szCs w:val="24"/>
        </w:rPr>
        <w:t xml:space="preserve">w Konkursie, wyłonienia laureatów i przyznania nagród.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4</w:t>
      </w:r>
      <w:r w:rsidR="0070733B" w:rsidRPr="00B54556">
        <w:rPr>
          <w:sz w:val="22"/>
          <w:szCs w:val="24"/>
        </w:rPr>
        <w:t xml:space="preserve">. </w:t>
      </w:r>
      <w:r w:rsidR="00145A4E" w:rsidRPr="00B54556">
        <w:rPr>
          <w:sz w:val="22"/>
          <w:szCs w:val="24"/>
        </w:rPr>
        <w:t>Odbiorcami danych osobowych w zakresie imienia i nazwiska mogą być uczestnicy (w tym podmioty współpracujące ze Stowarzyszeniem przy promocji Konkursu)</w:t>
      </w:r>
      <w:r w:rsidR="00B14810">
        <w:rPr>
          <w:sz w:val="22"/>
          <w:szCs w:val="24"/>
        </w:rPr>
        <w:t xml:space="preserve">. </w:t>
      </w:r>
      <w:r w:rsidR="0070733B" w:rsidRPr="00B54556">
        <w:rPr>
          <w:sz w:val="22"/>
          <w:szCs w:val="24"/>
        </w:rPr>
        <w:t>Odbiorcami danych osobowych</w:t>
      </w:r>
      <w:r w:rsidR="00145A4E" w:rsidRPr="00B54556">
        <w:rPr>
          <w:sz w:val="22"/>
          <w:szCs w:val="24"/>
        </w:rPr>
        <w:t xml:space="preserve"> w zakresie numeru telefonu i adresu mailowego</w:t>
      </w:r>
      <w:r w:rsidR="0070733B" w:rsidRPr="00B54556">
        <w:rPr>
          <w:sz w:val="22"/>
          <w:szCs w:val="24"/>
        </w:rPr>
        <w:t xml:space="preserve"> będą uprawnieni pracownicy </w:t>
      </w:r>
      <w:r w:rsidRPr="00B54556">
        <w:rPr>
          <w:sz w:val="22"/>
          <w:szCs w:val="24"/>
        </w:rPr>
        <w:t>Stowarzyszenia Lokalna Grupa Rybacka „Wielkie Jeziora Mazurskie”</w:t>
      </w:r>
      <w:r w:rsidR="0070733B" w:rsidRPr="00B54556">
        <w:rPr>
          <w:sz w:val="22"/>
          <w:szCs w:val="24"/>
        </w:rPr>
        <w:t xml:space="preserve"> oraz inne podmioty uprawnione do pozyskania danych osobowych na podstawie przepisów prawa</w:t>
      </w:r>
      <w:r w:rsidR="004858C8" w:rsidRPr="00B54556">
        <w:rPr>
          <w:sz w:val="22"/>
          <w:szCs w:val="24"/>
        </w:rPr>
        <w:t xml:space="preserve"> i zawartych</w:t>
      </w:r>
      <w:r w:rsidR="00BD1C45" w:rsidRPr="00B54556">
        <w:rPr>
          <w:sz w:val="22"/>
          <w:szCs w:val="24"/>
        </w:rPr>
        <w:t xml:space="preserve"> przez Administra</w:t>
      </w:r>
      <w:r w:rsidR="004858C8" w:rsidRPr="00B54556">
        <w:rPr>
          <w:sz w:val="22"/>
          <w:szCs w:val="24"/>
        </w:rPr>
        <w:t>tora umów</w:t>
      </w:r>
      <w:r w:rsidR="0070733B" w:rsidRPr="00B54556">
        <w:rPr>
          <w:sz w:val="22"/>
          <w:szCs w:val="24"/>
        </w:rPr>
        <w:t xml:space="preserve">. </w:t>
      </w:r>
      <w:r w:rsidR="00145A4E" w:rsidRPr="00B54556">
        <w:rPr>
          <w:sz w:val="22"/>
          <w:szCs w:val="24"/>
        </w:rPr>
        <w:t xml:space="preserve">Dane te mogą zostać przekazane Samorządowi Województwa Warmińsko – Mazurskiego.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6</w:t>
      </w:r>
      <w:r w:rsidR="0070733B" w:rsidRPr="00B54556">
        <w:rPr>
          <w:sz w:val="22"/>
          <w:szCs w:val="24"/>
        </w:rPr>
        <w:t xml:space="preserve">. Dane osobowe będą przetwarzane </w:t>
      </w:r>
      <w:r w:rsidR="00BD1C45" w:rsidRPr="00B54556">
        <w:rPr>
          <w:sz w:val="22"/>
          <w:szCs w:val="24"/>
        </w:rPr>
        <w:t>przez okres niezbędny do realizacji prawnie uzasadnionych interesów Administratora</w:t>
      </w:r>
      <w:r w:rsidR="0070733B" w:rsidRPr="00B54556">
        <w:rPr>
          <w:sz w:val="22"/>
          <w:szCs w:val="24"/>
        </w:rPr>
        <w:t xml:space="preserve"> lub </w:t>
      </w:r>
      <w:r w:rsidR="00BD1C45" w:rsidRPr="00B54556">
        <w:rPr>
          <w:sz w:val="22"/>
          <w:szCs w:val="24"/>
        </w:rPr>
        <w:t xml:space="preserve">do chwili </w:t>
      </w:r>
      <w:r w:rsidR="0070733B" w:rsidRPr="00B54556">
        <w:rPr>
          <w:sz w:val="22"/>
          <w:szCs w:val="24"/>
        </w:rPr>
        <w:t xml:space="preserve">cofnięcia zgody na dalsze przetwarzanie danych przez osobę, której dane dotyczą. Zgoda może być cofnięta w dowolnym momencie przed ogłoszeniem rozstrzygnięcia Konkursu, przy czym cofnięcie zgody jest jednoznaczne z rezygnacją z udziału </w:t>
      </w:r>
      <w:r w:rsidR="00B54556">
        <w:rPr>
          <w:sz w:val="22"/>
          <w:szCs w:val="24"/>
        </w:rPr>
        <w:br/>
      </w:r>
      <w:r w:rsidR="0070733B" w:rsidRPr="00B54556">
        <w:rPr>
          <w:sz w:val="22"/>
          <w:szCs w:val="24"/>
        </w:rPr>
        <w:t xml:space="preserve">w Konkursie. Cofnięcie zgody nie wpływa na zgodność z prawem przetwarzania, którego dokonano na podstawie zgody przed jej wycofaniem.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8</w:t>
      </w:r>
      <w:r w:rsidR="0070733B" w:rsidRPr="00B54556">
        <w:rPr>
          <w:sz w:val="22"/>
          <w:szCs w:val="24"/>
        </w:rPr>
        <w:t xml:space="preserve">. Dane nie będą przekazywane przez Administratora do państwa trzeciego ani do organizacji międzynarodowej.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9</w:t>
      </w:r>
      <w:r w:rsidR="0070733B" w:rsidRPr="00B54556">
        <w:rPr>
          <w:sz w:val="22"/>
          <w:szCs w:val="24"/>
        </w:rPr>
        <w:t>. Osobie, k</w:t>
      </w:r>
      <w:r w:rsidRPr="00B54556">
        <w:rPr>
          <w:sz w:val="22"/>
          <w:szCs w:val="24"/>
        </w:rPr>
        <w:t xml:space="preserve">tórej dane dotyczą, przysługuje </w:t>
      </w:r>
      <w:r w:rsidR="0070733B" w:rsidRPr="00B54556">
        <w:rPr>
          <w:sz w:val="22"/>
          <w:szCs w:val="24"/>
        </w:rPr>
        <w:t xml:space="preserve">prawo dostępu do treści swoich danych i ich sprostowania, usunięcia oraz ograniczenia przetwarzania. </w:t>
      </w:r>
    </w:p>
    <w:p w:rsidR="00AF6DCF" w:rsidRPr="00B5455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10</w:t>
      </w:r>
      <w:r w:rsidR="0070733B" w:rsidRPr="00B54556">
        <w:rPr>
          <w:sz w:val="22"/>
          <w:szCs w:val="24"/>
        </w:rPr>
        <w:t xml:space="preserve">. W oparciu o dane osobowe </w:t>
      </w:r>
      <w:r w:rsidRPr="00B54556">
        <w:rPr>
          <w:sz w:val="22"/>
          <w:szCs w:val="24"/>
        </w:rPr>
        <w:t>Stowarzyszenie Lokalna Grupa Rybacka „Wielkie Jeziora Mazurskie”</w:t>
      </w:r>
      <w:r w:rsidR="0070733B" w:rsidRPr="00B54556">
        <w:rPr>
          <w:sz w:val="22"/>
          <w:szCs w:val="24"/>
        </w:rPr>
        <w:t xml:space="preserve"> nie będzie podejmował</w:t>
      </w:r>
      <w:r w:rsidRPr="00B54556">
        <w:rPr>
          <w:sz w:val="22"/>
          <w:szCs w:val="24"/>
        </w:rPr>
        <w:t>o</w:t>
      </w:r>
      <w:r w:rsidR="0070733B" w:rsidRPr="00B54556">
        <w:rPr>
          <w:sz w:val="22"/>
          <w:szCs w:val="24"/>
        </w:rPr>
        <w:t xml:space="preserve"> zautomatyzowanych decyzji, w tym decyzji będących wynikiem profilowania. </w:t>
      </w:r>
    </w:p>
    <w:p w:rsidR="00B50986" w:rsidRDefault="00AF6DCF" w:rsidP="00B50986">
      <w:pPr>
        <w:spacing w:line="276" w:lineRule="auto"/>
        <w:jc w:val="both"/>
        <w:rPr>
          <w:sz w:val="22"/>
          <w:szCs w:val="24"/>
        </w:rPr>
      </w:pPr>
      <w:r w:rsidRPr="00B54556">
        <w:rPr>
          <w:sz w:val="22"/>
          <w:szCs w:val="24"/>
        </w:rPr>
        <w:t>11</w:t>
      </w:r>
      <w:r w:rsidR="0070733B" w:rsidRPr="00B54556">
        <w:rPr>
          <w:sz w:val="22"/>
          <w:szCs w:val="24"/>
        </w:rPr>
        <w:t xml:space="preserve">. Osoba, której dane dotyczą ma prawo wniesienia skargi do organu nadzorczego </w:t>
      </w:r>
      <w:r w:rsidRPr="00B54556">
        <w:rPr>
          <w:sz w:val="22"/>
          <w:szCs w:val="24"/>
        </w:rPr>
        <w:t xml:space="preserve">na niezgodne </w:t>
      </w:r>
      <w:r w:rsidR="00B54556">
        <w:rPr>
          <w:sz w:val="22"/>
          <w:szCs w:val="24"/>
        </w:rPr>
        <w:br/>
      </w:r>
      <w:r w:rsidRPr="00B54556">
        <w:rPr>
          <w:sz w:val="22"/>
          <w:szCs w:val="24"/>
        </w:rPr>
        <w:t>z prawem przetwarzanie danych osobowych</w:t>
      </w:r>
      <w:r w:rsidRPr="00B54556">
        <w:rPr>
          <w:b/>
          <w:color w:val="000000" w:themeColor="text1"/>
          <w:sz w:val="22"/>
          <w:szCs w:val="24"/>
        </w:rPr>
        <w:t xml:space="preserve">, </w:t>
      </w:r>
      <w:r w:rsidR="0070733B" w:rsidRPr="00B54556">
        <w:rPr>
          <w:sz w:val="22"/>
          <w:szCs w:val="24"/>
        </w:rPr>
        <w:t>na adres: Prezes Urzędu Ochrony Danych Osobowych,</w:t>
      </w:r>
      <w:r w:rsidRPr="00B54556">
        <w:rPr>
          <w:sz w:val="22"/>
          <w:szCs w:val="24"/>
        </w:rPr>
        <w:t xml:space="preserve"> ul. Stawki 2, 00-193 Warszawa.</w:t>
      </w:r>
    </w:p>
    <w:p w:rsidR="00B50986" w:rsidRDefault="00B50986" w:rsidP="00B50986">
      <w:pPr>
        <w:spacing w:line="276" w:lineRule="auto"/>
        <w:jc w:val="both"/>
        <w:rPr>
          <w:sz w:val="22"/>
          <w:szCs w:val="24"/>
        </w:rPr>
        <w:sectPr w:rsidR="00B5098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457703" w:rsidRDefault="00855936" w:rsidP="00B50986">
      <w:pPr>
        <w:spacing w:line="276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>Załącznik nr 2</w:t>
      </w:r>
      <w:r w:rsidR="00457703" w:rsidRPr="00B54556">
        <w:rPr>
          <w:i/>
          <w:sz w:val="22"/>
          <w:szCs w:val="24"/>
        </w:rPr>
        <w:t xml:space="preserve"> do Regulaminu konkursu </w:t>
      </w:r>
      <w:r w:rsidR="00457703">
        <w:rPr>
          <w:i/>
          <w:sz w:val="22"/>
          <w:szCs w:val="24"/>
        </w:rPr>
        <w:t>na projekt</w:t>
      </w:r>
      <w:r w:rsidR="00954AC1">
        <w:rPr>
          <w:i/>
          <w:sz w:val="22"/>
          <w:szCs w:val="24"/>
        </w:rPr>
        <w:t xml:space="preserve"> graficzny</w:t>
      </w:r>
      <w:r w:rsidR="00457703">
        <w:rPr>
          <w:i/>
          <w:sz w:val="22"/>
          <w:szCs w:val="24"/>
        </w:rPr>
        <w:t xml:space="preserve"> maskotki Stowarzyszenia Lokalna Grupa Rybacka „Wielkie Jeziora Mazurskie”</w:t>
      </w:r>
    </w:p>
    <w:p w:rsidR="00457703" w:rsidRDefault="00457703" w:rsidP="00B50986">
      <w:pPr>
        <w:spacing w:line="276" w:lineRule="auto"/>
        <w:rPr>
          <w:i/>
          <w:sz w:val="22"/>
          <w:szCs w:val="24"/>
        </w:rPr>
      </w:pPr>
    </w:p>
    <w:p w:rsidR="00457703" w:rsidRPr="00457703" w:rsidRDefault="00457703" w:rsidP="00B509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57703">
        <w:rPr>
          <w:b/>
          <w:sz w:val="24"/>
          <w:szCs w:val="24"/>
        </w:rPr>
        <w:t xml:space="preserve">ZGŁOSZENIE DO KONKURSU </w:t>
      </w:r>
      <w:r>
        <w:rPr>
          <w:b/>
          <w:sz w:val="24"/>
          <w:szCs w:val="24"/>
        </w:rPr>
        <w:br/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>NA PROJEKT</w:t>
      </w:r>
      <w:r w:rsidR="00954AC1">
        <w:rPr>
          <w:rFonts w:eastAsia="Calibri"/>
          <w:b/>
          <w:bCs/>
          <w:i/>
          <w:sz w:val="24"/>
          <w:szCs w:val="24"/>
          <w:lang w:eastAsia="en-US"/>
        </w:rPr>
        <w:t xml:space="preserve"> GRAFICZNY </w:t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 xml:space="preserve">MASKOTKI STOWARZYSZENIA </w:t>
      </w:r>
      <w:r w:rsidR="00954AC1">
        <w:rPr>
          <w:rFonts w:eastAsia="Calibri"/>
          <w:b/>
          <w:bCs/>
          <w:i/>
          <w:sz w:val="24"/>
          <w:szCs w:val="24"/>
          <w:lang w:eastAsia="en-US"/>
        </w:rPr>
        <w:br/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t xml:space="preserve">LOKALNA GRUPA RYBACKA </w:t>
      </w:r>
      <w:r w:rsidRPr="00457703">
        <w:rPr>
          <w:rFonts w:eastAsia="Calibri"/>
          <w:b/>
          <w:bCs/>
          <w:i/>
          <w:sz w:val="24"/>
          <w:szCs w:val="24"/>
          <w:lang w:eastAsia="en-US"/>
        </w:rPr>
        <w:br/>
        <w:t>„WIELKIE JEZIORA MAZURSKIE”</w:t>
      </w:r>
    </w:p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Imię i nazwisko uczestnika konkursu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Kontakt tel.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457703" w:rsidTr="00457703">
        <w:tc>
          <w:tcPr>
            <w:tcW w:w="3085" w:type="dxa"/>
          </w:tcPr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  <w:p w:rsidR="00457703" w:rsidRDefault="00457703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Adres e-mail</w:t>
            </w:r>
          </w:p>
        </w:tc>
        <w:tc>
          <w:tcPr>
            <w:tcW w:w="6127" w:type="dxa"/>
          </w:tcPr>
          <w:p w:rsidR="00457703" w:rsidRDefault="00457703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C7D3B" w:rsidTr="00457703">
        <w:tc>
          <w:tcPr>
            <w:tcW w:w="3085" w:type="dxa"/>
          </w:tcPr>
          <w:p w:rsidR="00D20AB9" w:rsidRDefault="00D20AB9" w:rsidP="00B50986">
            <w:pPr>
              <w:spacing w:line="276" w:lineRule="auto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</w:pPr>
          </w:p>
          <w:p w:rsidR="005C7D3B" w:rsidRDefault="00D20AB9" w:rsidP="00B50986">
            <w:pPr>
              <w:spacing w:line="276" w:lineRule="auto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eastAsia="Lucida Sans Unicode" w:cs="Calibri"/>
                <w:b/>
                <w:kern w:val="2"/>
                <w:sz w:val="24"/>
                <w:szCs w:val="24"/>
                <w:lang w:val="pt-BR"/>
              </w:rPr>
              <w:t>Opis projektu</w:t>
            </w:r>
          </w:p>
          <w:p w:rsidR="00D20AB9" w:rsidRDefault="00D20AB9" w:rsidP="00B5098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6127" w:type="dxa"/>
          </w:tcPr>
          <w:p w:rsidR="005C7D3B" w:rsidRDefault="005C7D3B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  <w:p w:rsidR="00E074B8" w:rsidRDefault="00E074B8" w:rsidP="00B5098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p w:rsidR="00457703" w:rsidRDefault="00457703" w:rsidP="00B50986">
      <w:pPr>
        <w:spacing w:line="276" w:lineRule="auto"/>
        <w:jc w:val="both"/>
        <w:rPr>
          <w:b/>
          <w:color w:val="000000" w:themeColor="text1"/>
          <w:sz w:val="22"/>
          <w:szCs w:val="24"/>
        </w:rPr>
      </w:pPr>
    </w:p>
    <w:p w:rsidR="00457703" w:rsidRPr="00855936" w:rsidRDefault="00457703" w:rsidP="00B50986">
      <w:pPr>
        <w:spacing w:line="276" w:lineRule="auto"/>
        <w:jc w:val="center"/>
        <w:rPr>
          <w:b/>
          <w:color w:val="000000" w:themeColor="text1"/>
          <w:sz w:val="22"/>
          <w:szCs w:val="24"/>
        </w:rPr>
      </w:pPr>
      <w:r w:rsidRPr="00855936">
        <w:rPr>
          <w:b/>
          <w:color w:val="000000" w:themeColor="text1"/>
          <w:sz w:val="22"/>
          <w:szCs w:val="24"/>
        </w:rPr>
        <w:t>OŚWIADCZENIE UCZESTNIKA KONKURSU</w:t>
      </w:r>
    </w:p>
    <w:p w:rsidR="00457703" w:rsidRDefault="00457703" w:rsidP="00B50986">
      <w:pPr>
        <w:spacing w:line="276" w:lineRule="auto"/>
        <w:jc w:val="center"/>
        <w:rPr>
          <w:color w:val="000000" w:themeColor="text1"/>
          <w:sz w:val="22"/>
          <w:szCs w:val="24"/>
        </w:rPr>
      </w:pP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 w:rsidRPr="00457703">
        <w:rPr>
          <w:color w:val="000000" w:themeColor="text1"/>
          <w:sz w:val="22"/>
          <w:szCs w:val="24"/>
        </w:rPr>
        <w:t xml:space="preserve">Oświadczam, że </w:t>
      </w:r>
      <w:r>
        <w:rPr>
          <w:color w:val="000000" w:themeColor="text1"/>
          <w:sz w:val="22"/>
          <w:szCs w:val="24"/>
        </w:rPr>
        <w:t>zapoznałem/</w:t>
      </w:r>
      <w:proofErr w:type="spellStart"/>
      <w:r>
        <w:rPr>
          <w:color w:val="000000" w:themeColor="text1"/>
          <w:sz w:val="22"/>
          <w:szCs w:val="24"/>
        </w:rPr>
        <w:t>am</w:t>
      </w:r>
      <w:proofErr w:type="spellEnd"/>
      <w:r>
        <w:rPr>
          <w:color w:val="000000" w:themeColor="text1"/>
          <w:sz w:val="22"/>
          <w:szCs w:val="24"/>
        </w:rPr>
        <w:t xml:space="preserve"> się z Regulaminem konkursu oraz w pełni i bez zastrzeżeń akceptuję jego postanowienia.</w:t>
      </w: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Oświadczam, że jestem autorem wykonanej pracy konkursowej i posiadam do niej nieograniczone prawa autorskie.  </w:t>
      </w:r>
    </w:p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Zgłoszona na konkurs praca nie była publikowana i nagradzana w innych konkursach. </w:t>
      </w:r>
    </w:p>
    <w:p w:rsidR="00457703" w:rsidRDefault="00457703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Przenoszę </w:t>
      </w:r>
      <w:r w:rsidR="00656675">
        <w:rPr>
          <w:color w:val="000000" w:themeColor="text1"/>
          <w:sz w:val="22"/>
          <w:szCs w:val="24"/>
        </w:rPr>
        <w:t xml:space="preserve">na Organizatora nieodpłatnie, bezterminowo, bez ograniczenia terytorialnego oraz na zasadzie wyłączności autorskie prawa majątkowe do przesłanego projektu na wszystkich polach eksploatacji. </w:t>
      </w:r>
    </w:p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6675" w:rsidTr="00656675">
        <w:tc>
          <w:tcPr>
            <w:tcW w:w="4606" w:type="dxa"/>
          </w:tcPr>
          <w:p w:rsidR="00656675" w:rsidRDefault="00656675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656675" w:rsidRDefault="00656675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656675" w:rsidRDefault="00656675" w:rsidP="00B50986">
      <w:pPr>
        <w:spacing w:line="276" w:lineRule="auto"/>
        <w:jc w:val="both"/>
        <w:rPr>
          <w:color w:val="000000" w:themeColor="text1"/>
          <w:sz w:val="22"/>
          <w:szCs w:val="24"/>
        </w:rPr>
      </w:pPr>
    </w:p>
    <w:p w:rsidR="00656675" w:rsidRPr="00656675" w:rsidRDefault="00656675" w:rsidP="00B50986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2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  <w:sectPr w:rsidR="0085593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55936" w:rsidRDefault="00855936" w:rsidP="00B50986">
      <w:pPr>
        <w:spacing w:line="276" w:lineRule="auto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>Załącznik nr 3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>na projekt</w:t>
      </w:r>
      <w:r w:rsidR="00954AC1">
        <w:rPr>
          <w:i/>
          <w:sz w:val="22"/>
          <w:szCs w:val="24"/>
        </w:rPr>
        <w:t xml:space="preserve"> graficzny</w:t>
      </w:r>
      <w:r>
        <w:rPr>
          <w:i/>
          <w:sz w:val="22"/>
          <w:szCs w:val="24"/>
        </w:rPr>
        <w:t xml:space="preserve"> maskotki Stowarzyszenia Lokalna Grupa Rybacka „Wielkie Jeziora Mazurskie”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jc w:val="center"/>
        <w:rPr>
          <w:color w:val="000000" w:themeColor="text1"/>
          <w:szCs w:val="24"/>
        </w:rPr>
      </w:pPr>
      <w:r w:rsidRPr="00855936">
        <w:rPr>
          <w:b/>
          <w:color w:val="000000" w:themeColor="text1"/>
          <w:sz w:val="24"/>
          <w:szCs w:val="24"/>
        </w:rPr>
        <w:t>ZGODA RODZICA / OPIEKUNA PRAWNEGO</w:t>
      </w:r>
      <w:r>
        <w:rPr>
          <w:color w:val="000000" w:themeColor="text1"/>
          <w:sz w:val="22"/>
          <w:szCs w:val="24"/>
        </w:rPr>
        <w:br/>
      </w:r>
      <w:r w:rsidRPr="00656675">
        <w:rPr>
          <w:color w:val="000000" w:themeColor="text1"/>
          <w:szCs w:val="24"/>
        </w:rPr>
        <w:t xml:space="preserve">(dotyczy uczestników niepełnoletnich) 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E074B8" w:rsidP="00B50986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Imię i nazwiska rodzica/opiekuna</w:t>
      </w:r>
      <w:r w:rsidR="00855936">
        <w:rPr>
          <w:color w:val="000000" w:themeColor="text1"/>
          <w:sz w:val="24"/>
          <w:szCs w:val="24"/>
        </w:rPr>
        <w:t xml:space="preserve"> ……………………………………………………….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 kontaktowy do rodzica/opiekuna …………………………………………………...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Niniejszym, jako rodzic/opiekun prawny </w:t>
      </w:r>
      <w:r w:rsidR="00962F00">
        <w:rPr>
          <w:color w:val="000000" w:themeColor="text1"/>
          <w:sz w:val="24"/>
          <w:szCs w:val="24"/>
        </w:rPr>
        <w:t>w</w:t>
      </w:r>
      <w:r w:rsidRPr="00656675">
        <w:rPr>
          <w:color w:val="000000" w:themeColor="text1"/>
          <w:sz w:val="24"/>
          <w:szCs w:val="24"/>
        </w:rPr>
        <w:t xml:space="preserve">yrażam zgodę na udział mojego dziecka ………………………………………………….. (imię i nazwisko dziecka) w konkursie na projekt </w:t>
      </w:r>
      <w:r w:rsidR="00E074B8">
        <w:rPr>
          <w:color w:val="000000" w:themeColor="text1"/>
          <w:sz w:val="24"/>
          <w:szCs w:val="24"/>
        </w:rPr>
        <w:t xml:space="preserve">graficzny </w:t>
      </w:r>
      <w:r w:rsidRPr="00656675">
        <w:rPr>
          <w:color w:val="000000" w:themeColor="text1"/>
          <w:sz w:val="24"/>
          <w:szCs w:val="24"/>
        </w:rPr>
        <w:t>Maskotki Stowarzyszenia Lokalna Grupa Rybacka „Wielkie Jeziora Mazurskie”</w:t>
      </w:r>
      <w:r>
        <w:rPr>
          <w:color w:val="000000" w:themeColor="text1"/>
          <w:sz w:val="24"/>
          <w:szCs w:val="24"/>
        </w:rPr>
        <w:t>.</w:t>
      </w:r>
    </w:p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962F00" w:rsidRDefault="00962F00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962F00" w:rsidRDefault="00962F00" w:rsidP="00B50986">
      <w:pPr>
        <w:spacing w:line="276" w:lineRule="auto"/>
        <w:rPr>
          <w:color w:val="000000" w:themeColor="text1"/>
          <w:sz w:val="24"/>
          <w:szCs w:val="24"/>
        </w:rPr>
      </w:pPr>
    </w:p>
    <w:p w:rsidR="00855936" w:rsidRDefault="00855936" w:rsidP="00B50986">
      <w:pPr>
        <w:spacing w:line="276" w:lineRule="auto"/>
        <w:rPr>
          <w:color w:val="000000" w:themeColor="text1"/>
          <w:sz w:val="2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5936" w:rsidTr="006509D0">
        <w:tc>
          <w:tcPr>
            <w:tcW w:w="4606" w:type="dxa"/>
          </w:tcPr>
          <w:p w:rsidR="00855936" w:rsidRDefault="00855936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855936" w:rsidRDefault="00855936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855936" w:rsidRDefault="00855936" w:rsidP="00B50986">
      <w:pPr>
        <w:spacing w:line="276" w:lineRule="auto"/>
        <w:rPr>
          <w:color w:val="000000" w:themeColor="text1"/>
          <w:sz w:val="24"/>
          <w:szCs w:val="24"/>
        </w:rPr>
        <w:sectPr w:rsidR="00855936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855936" w:rsidRPr="00962F00" w:rsidRDefault="00855936" w:rsidP="00B50986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nr </w:t>
      </w:r>
      <w:r w:rsidR="00962F00">
        <w:rPr>
          <w:i/>
          <w:sz w:val="22"/>
          <w:szCs w:val="24"/>
        </w:rPr>
        <w:t>4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>
        <w:rPr>
          <w:i/>
          <w:sz w:val="22"/>
          <w:szCs w:val="24"/>
        </w:rPr>
        <w:t>maskotki Stowarzyszenia Lokalna Grupa Rybacka „Wielkie Jeziora Mazurskie”</w:t>
      </w:r>
      <w:r w:rsidR="00962F00">
        <w:rPr>
          <w:i/>
          <w:sz w:val="22"/>
          <w:szCs w:val="24"/>
        </w:rPr>
        <w:t xml:space="preserve"> - </w:t>
      </w:r>
      <w:r w:rsidRPr="00962F00">
        <w:rPr>
          <w:b/>
          <w:sz w:val="22"/>
        </w:rPr>
        <w:t xml:space="preserve">ZGODA NA PRZETWARZANIE DANYCH OSOBOWYCH w celu uczestnictwa w konkursie </w:t>
      </w:r>
      <w:r w:rsidRPr="00962F00">
        <w:rPr>
          <w:sz w:val="22"/>
        </w:rPr>
        <w:t>(wyrażenie zgody jest niezbędne do wzięcia udziału w Konkursie)</w:t>
      </w:r>
    </w:p>
    <w:p w:rsidR="00855936" w:rsidRDefault="00855936" w:rsidP="00B50986">
      <w:pPr>
        <w:spacing w:line="276" w:lineRule="auto"/>
        <w:rPr>
          <w:sz w:val="24"/>
        </w:rPr>
      </w:pPr>
    </w:p>
    <w:p w:rsidR="00855936" w:rsidRDefault="00855936" w:rsidP="00B50986">
      <w:pPr>
        <w:spacing w:line="276" w:lineRule="auto"/>
        <w:jc w:val="center"/>
        <w:rPr>
          <w:b/>
          <w:sz w:val="24"/>
        </w:rPr>
      </w:pPr>
    </w:p>
    <w:p w:rsidR="00855936" w:rsidRDefault="00855936" w:rsidP="00B50986">
      <w:pPr>
        <w:spacing w:line="276" w:lineRule="auto"/>
        <w:jc w:val="center"/>
        <w:rPr>
          <w:b/>
          <w:sz w:val="24"/>
        </w:rPr>
      </w:pPr>
      <w:r w:rsidRPr="00855936">
        <w:rPr>
          <w:b/>
          <w:sz w:val="24"/>
        </w:rPr>
        <w:t>ZGODA UCZESTNIKA KONKURSU</w:t>
      </w:r>
    </w:p>
    <w:p w:rsidR="00962F00" w:rsidRDefault="00267C11" w:rsidP="00267C1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na przetwarzanie danych osobowych </w:t>
      </w:r>
    </w:p>
    <w:p w:rsidR="00962F00" w:rsidRDefault="00855936" w:rsidP="00B50986">
      <w:pPr>
        <w:spacing w:line="276" w:lineRule="auto"/>
        <w:jc w:val="both"/>
        <w:rPr>
          <w:sz w:val="24"/>
          <w:szCs w:val="24"/>
        </w:rPr>
      </w:pPr>
      <w:r w:rsidRPr="00962F00">
        <w:rPr>
          <w:sz w:val="24"/>
          <w:szCs w:val="24"/>
        </w:rPr>
        <w:t xml:space="preserve">Wyrażam zgodę na przetwarzanie przez </w:t>
      </w:r>
      <w:r w:rsidR="00962F00" w:rsidRPr="00962F00">
        <w:rPr>
          <w:sz w:val="24"/>
          <w:szCs w:val="24"/>
        </w:rPr>
        <w:t>Organizatora</w:t>
      </w:r>
      <w:r w:rsidRPr="00962F00">
        <w:rPr>
          <w:sz w:val="24"/>
          <w:szCs w:val="24"/>
        </w:rPr>
        <w:t xml:space="preserve"> (</w:t>
      </w:r>
      <w:r w:rsidR="00962F00">
        <w:rPr>
          <w:sz w:val="24"/>
          <w:szCs w:val="24"/>
        </w:rPr>
        <w:t>Stowarzyszenie Lokalna Grupa Rybacka „Wielkie Jeziora Mazurskie”</w:t>
      </w:r>
      <w:r w:rsidRPr="00962F00">
        <w:rPr>
          <w:sz w:val="24"/>
          <w:szCs w:val="24"/>
        </w:rPr>
        <w:t>) moich danych osobowych</w:t>
      </w:r>
      <w:r w:rsidR="00E074B8">
        <w:rPr>
          <w:sz w:val="24"/>
          <w:szCs w:val="24"/>
        </w:rPr>
        <w:t xml:space="preserve"> podanych w formularzu zgłoszeniowym</w:t>
      </w:r>
      <w:r w:rsidRPr="00962F00">
        <w:rPr>
          <w:sz w:val="24"/>
          <w:szCs w:val="24"/>
        </w:rPr>
        <w:t>, w postaci imienia i nazwiska, adre</w:t>
      </w:r>
      <w:r w:rsidR="00962F00">
        <w:rPr>
          <w:sz w:val="24"/>
          <w:szCs w:val="24"/>
        </w:rPr>
        <w:t xml:space="preserve">su zamieszkania, adresu e-mail </w:t>
      </w:r>
      <w:r w:rsidRPr="00962F00">
        <w:rPr>
          <w:sz w:val="24"/>
          <w:szCs w:val="24"/>
        </w:rPr>
        <w:t xml:space="preserve">i numeru telefonu, </w:t>
      </w:r>
      <w:r w:rsidR="00267C11">
        <w:rPr>
          <w:sz w:val="24"/>
          <w:szCs w:val="24"/>
        </w:rPr>
        <w:t xml:space="preserve">przez Administratora Danych </w:t>
      </w:r>
      <w:r w:rsidRPr="00962F00">
        <w:rPr>
          <w:sz w:val="24"/>
          <w:szCs w:val="24"/>
        </w:rPr>
        <w:t xml:space="preserve">celem zgłoszenia uczestnictwa i wzięcia udziału w KONKURSIE NA PROJEKT </w:t>
      </w:r>
      <w:r w:rsidR="00954AC1">
        <w:rPr>
          <w:sz w:val="24"/>
          <w:szCs w:val="24"/>
        </w:rPr>
        <w:t xml:space="preserve">GRAFICZNY </w:t>
      </w:r>
      <w:r w:rsidRPr="00962F00">
        <w:rPr>
          <w:sz w:val="24"/>
          <w:szCs w:val="24"/>
        </w:rPr>
        <w:t xml:space="preserve">MASKOTKI </w:t>
      </w:r>
      <w:r w:rsidR="00962F00">
        <w:rPr>
          <w:sz w:val="24"/>
          <w:szCs w:val="24"/>
        </w:rPr>
        <w:t>Stowarzyszenia Lokalna Grupa Rybacka „Wielkie Jeziora Mazurskie”</w:t>
      </w:r>
      <w:r w:rsidRPr="00962F00">
        <w:rPr>
          <w:sz w:val="24"/>
          <w:szCs w:val="24"/>
        </w:rPr>
        <w:t xml:space="preserve">. </w:t>
      </w:r>
    </w:p>
    <w:p w:rsidR="00855936" w:rsidRDefault="00267C11" w:rsidP="00B509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="00855936"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2F00" w:rsidTr="006509D0">
        <w:tc>
          <w:tcPr>
            <w:tcW w:w="4606" w:type="dxa"/>
          </w:tcPr>
          <w:p w:rsidR="00962F00" w:rsidRDefault="00962F00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962F00" w:rsidRDefault="00962F00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both"/>
        <w:rPr>
          <w:sz w:val="24"/>
          <w:szCs w:val="24"/>
        </w:rPr>
      </w:pPr>
    </w:p>
    <w:p w:rsidR="00267C11" w:rsidRPr="00267C11" w:rsidRDefault="00267C11" w:rsidP="00267C11">
      <w:pPr>
        <w:spacing w:line="276" w:lineRule="auto"/>
        <w:jc w:val="center"/>
        <w:rPr>
          <w:b/>
          <w:sz w:val="24"/>
          <w:szCs w:val="24"/>
        </w:rPr>
      </w:pPr>
      <w:r w:rsidRPr="00267C11">
        <w:rPr>
          <w:b/>
          <w:sz w:val="24"/>
          <w:szCs w:val="24"/>
        </w:rPr>
        <w:t>Zgoda na wykorzystanie wizerunku:</w:t>
      </w:r>
    </w:p>
    <w:p w:rsidR="00267C11" w:rsidRDefault="00267C11" w:rsidP="00267C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upublicznienie mojego wizerunku wraz  z imieniem i nazwiskiem przez Stowarzyszenie Lokalna Grupa Rybacka „Wielkie Jeziora Mazurskie”, Plac Wolności 1b, 11-600 Węgorzewo poprzez publikację wizerunku na stronie internetowej Administratora. </w:t>
      </w:r>
    </w:p>
    <w:p w:rsidR="00267C11" w:rsidRDefault="00267C11" w:rsidP="00267C11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7C11" w:rsidTr="00B00A75">
        <w:tc>
          <w:tcPr>
            <w:tcW w:w="4606" w:type="dxa"/>
          </w:tcPr>
          <w:p w:rsidR="00267C11" w:rsidRDefault="00267C11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267C11" w:rsidRDefault="00267C11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uczestnika</w:t>
            </w:r>
          </w:p>
        </w:tc>
      </w:tr>
    </w:tbl>
    <w:p w:rsidR="00267C11" w:rsidRDefault="00267C11" w:rsidP="00267C11">
      <w:pPr>
        <w:spacing w:line="276" w:lineRule="auto"/>
        <w:jc w:val="both"/>
        <w:rPr>
          <w:sz w:val="24"/>
          <w:szCs w:val="24"/>
        </w:rPr>
        <w:sectPr w:rsidR="00267C11" w:rsidSect="00084A39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62F00" w:rsidRPr="00962F00" w:rsidRDefault="00962F00" w:rsidP="00B50986">
      <w:pPr>
        <w:spacing w:line="276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nr </w:t>
      </w:r>
      <w:r w:rsidR="00CC18E1">
        <w:rPr>
          <w:i/>
          <w:sz w:val="22"/>
          <w:szCs w:val="24"/>
        </w:rPr>
        <w:t>5</w:t>
      </w:r>
      <w:r w:rsidRPr="00B54556">
        <w:rPr>
          <w:i/>
          <w:sz w:val="22"/>
          <w:szCs w:val="24"/>
        </w:rPr>
        <w:t xml:space="preserve"> do Regulaminu konkursu </w:t>
      </w:r>
      <w:r>
        <w:rPr>
          <w:i/>
          <w:sz w:val="22"/>
          <w:szCs w:val="24"/>
        </w:rPr>
        <w:t xml:space="preserve">na projekt </w:t>
      </w:r>
      <w:r w:rsidR="00954AC1">
        <w:rPr>
          <w:i/>
          <w:sz w:val="22"/>
          <w:szCs w:val="24"/>
        </w:rPr>
        <w:t xml:space="preserve">graficzny </w:t>
      </w:r>
      <w:r>
        <w:rPr>
          <w:i/>
          <w:sz w:val="22"/>
          <w:szCs w:val="24"/>
        </w:rPr>
        <w:t xml:space="preserve">maskotki Stowarzyszenia Lokalna Grupa Rybacka „Wielkie Jeziora Mazurskie”- </w:t>
      </w:r>
      <w:r w:rsidRPr="00962F00">
        <w:rPr>
          <w:b/>
          <w:sz w:val="22"/>
          <w:szCs w:val="24"/>
        </w:rPr>
        <w:t xml:space="preserve">ZGODA NA PRZETWARZANIE DANYCH OSOBOWYCH w celu uczestnictwa w konkursie (wyrażenie zgody jest niezbędne do wzięcia udziału </w:t>
      </w:r>
      <w:r>
        <w:rPr>
          <w:b/>
          <w:sz w:val="22"/>
          <w:szCs w:val="24"/>
        </w:rPr>
        <w:br/>
      </w:r>
      <w:r w:rsidRPr="00962F00">
        <w:rPr>
          <w:b/>
          <w:sz w:val="22"/>
          <w:szCs w:val="24"/>
        </w:rPr>
        <w:t xml:space="preserve">w Konkursie) - </w:t>
      </w:r>
      <w:r w:rsidRPr="00962F00">
        <w:rPr>
          <w:sz w:val="22"/>
          <w:szCs w:val="24"/>
        </w:rPr>
        <w:t>dotyczy uczestników niepełnoletnich (wypełnia Rodzic/Opiekun).</w:t>
      </w:r>
    </w:p>
    <w:p w:rsidR="00962F00" w:rsidRDefault="00962F00" w:rsidP="00B50986">
      <w:pPr>
        <w:spacing w:line="276" w:lineRule="auto"/>
        <w:rPr>
          <w:sz w:val="24"/>
          <w:szCs w:val="24"/>
        </w:rPr>
      </w:pPr>
    </w:p>
    <w:p w:rsidR="00962F00" w:rsidRDefault="00962F00" w:rsidP="00B50986">
      <w:pPr>
        <w:spacing w:line="276" w:lineRule="auto"/>
        <w:jc w:val="center"/>
        <w:rPr>
          <w:b/>
          <w:sz w:val="24"/>
          <w:szCs w:val="24"/>
        </w:rPr>
      </w:pPr>
      <w:r w:rsidRPr="00962F00">
        <w:rPr>
          <w:b/>
          <w:sz w:val="24"/>
          <w:szCs w:val="24"/>
        </w:rPr>
        <w:t>ZGODA RODZICA/OPIEKUNA</w:t>
      </w:r>
    </w:p>
    <w:p w:rsidR="00962F00" w:rsidRDefault="00962F00" w:rsidP="00B50986">
      <w:pPr>
        <w:spacing w:line="276" w:lineRule="auto"/>
        <w:rPr>
          <w:b/>
          <w:sz w:val="24"/>
          <w:szCs w:val="24"/>
        </w:rPr>
      </w:pPr>
    </w:p>
    <w:p w:rsidR="00962F00" w:rsidRPr="00CC18E1" w:rsidRDefault="00962F00" w:rsidP="00B50986">
      <w:pPr>
        <w:spacing w:line="276" w:lineRule="auto"/>
        <w:jc w:val="both"/>
        <w:rPr>
          <w:sz w:val="24"/>
          <w:szCs w:val="24"/>
        </w:rPr>
      </w:pPr>
      <w:r w:rsidRPr="00CC18E1">
        <w:rPr>
          <w:sz w:val="24"/>
          <w:szCs w:val="24"/>
        </w:rPr>
        <w:t>Wyrażam zgodę na przetwarzanie przez Organizatora (Stowarzyszenie Lokalna Grupa Rybacka „Wielkie Jeziora Mazurskie”) danych mojego dziecka ………………………………………</w:t>
      </w:r>
      <w:r w:rsidR="00825969">
        <w:rPr>
          <w:sz w:val="24"/>
          <w:szCs w:val="24"/>
        </w:rPr>
        <w:t xml:space="preserve">…….. (imię i nazwisko dziecka) </w:t>
      </w:r>
      <w:r w:rsidRPr="00CC18E1">
        <w:rPr>
          <w:sz w:val="24"/>
          <w:szCs w:val="24"/>
        </w:rPr>
        <w:t>w postaci imienia i nazwiska, adresu zamieszkania, adresu e-mail i numeru telefonu, celem zgłoszenia uczes</w:t>
      </w:r>
      <w:r w:rsidR="00825969">
        <w:rPr>
          <w:sz w:val="24"/>
          <w:szCs w:val="24"/>
        </w:rPr>
        <w:t>tnictwa i wzięcia udziału przez</w:t>
      </w:r>
      <w:r w:rsidRPr="00CC18E1">
        <w:rPr>
          <w:sz w:val="24"/>
          <w:szCs w:val="24"/>
        </w:rPr>
        <w:t xml:space="preserve"> w KONKURSIE NA PROJEKT </w:t>
      </w:r>
      <w:r w:rsidR="00954AC1">
        <w:rPr>
          <w:sz w:val="24"/>
          <w:szCs w:val="24"/>
        </w:rPr>
        <w:t xml:space="preserve">GRAFICZNY </w:t>
      </w:r>
      <w:r w:rsidRPr="00CC18E1">
        <w:rPr>
          <w:sz w:val="24"/>
          <w:szCs w:val="24"/>
        </w:rPr>
        <w:t xml:space="preserve">MASKOTKI Stowarzyszenia Lokalna Grupa Rybacka „Wielkie Jeziora Mazurskie”.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5969" w:rsidTr="00B00A75">
        <w:tc>
          <w:tcPr>
            <w:tcW w:w="4606" w:type="dxa"/>
          </w:tcPr>
          <w:p w:rsidR="00825969" w:rsidRDefault="00825969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825969" w:rsidRDefault="00825969" w:rsidP="00B00A75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962F00" w:rsidRDefault="00962F00" w:rsidP="00B50986">
      <w:pPr>
        <w:spacing w:line="276" w:lineRule="auto"/>
      </w:pPr>
    </w:p>
    <w:p w:rsidR="00CC18E1" w:rsidRDefault="00962F00" w:rsidP="00B50986">
      <w:pPr>
        <w:spacing w:line="276" w:lineRule="auto"/>
        <w:jc w:val="both"/>
        <w:rPr>
          <w:sz w:val="24"/>
          <w:szCs w:val="24"/>
        </w:rPr>
      </w:pPr>
      <w:r w:rsidRPr="00CC18E1">
        <w:rPr>
          <w:sz w:val="24"/>
          <w:szCs w:val="24"/>
        </w:rPr>
        <w:t>Wyrażam zgodę na przetwarzanie przez ORGANIZATORA (</w:t>
      </w:r>
      <w:r w:rsidR="00CC18E1" w:rsidRPr="00CC18E1">
        <w:rPr>
          <w:sz w:val="24"/>
          <w:szCs w:val="24"/>
        </w:rPr>
        <w:t>Stowarzyszenie Lokalna Grupa Rybacka „Wielkie Jeziora Mazurskie”</w:t>
      </w:r>
      <w:r w:rsidRPr="00CC18E1">
        <w:rPr>
          <w:sz w:val="24"/>
          <w:szCs w:val="24"/>
        </w:rPr>
        <w:t xml:space="preserve">) moich danych </w:t>
      </w:r>
      <w:proofErr w:type="spellStart"/>
      <w:r w:rsidRPr="00CC18E1">
        <w:rPr>
          <w:sz w:val="24"/>
          <w:szCs w:val="24"/>
        </w:rPr>
        <w:t>osobowychw</w:t>
      </w:r>
      <w:proofErr w:type="spellEnd"/>
      <w:r w:rsidRPr="00CC18E1">
        <w:rPr>
          <w:sz w:val="24"/>
          <w:szCs w:val="24"/>
        </w:rPr>
        <w:t xml:space="preserve"> postaci imienia i nazwiska numeru telefonu, celem zgłoszenia uczestnictwa i wzięcia udziału mojego dziecka w KONKURSIE NA PROJEKT</w:t>
      </w:r>
      <w:r w:rsidR="00954AC1">
        <w:rPr>
          <w:sz w:val="24"/>
          <w:szCs w:val="24"/>
        </w:rPr>
        <w:t xml:space="preserve"> GRAFICZNY</w:t>
      </w:r>
      <w:r w:rsidRPr="00CC18E1">
        <w:rPr>
          <w:sz w:val="24"/>
          <w:szCs w:val="24"/>
        </w:rPr>
        <w:t xml:space="preserve"> MASKOTKI </w:t>
      </w:r>
      <w:r w:rsidR="00CC18E1" w:rsidRPr="00CC18E1">
        <w:rPr>
          <w:sz w:val="24"/>
          <w:szCs w:val="24"/>
        </w:rPr>
        <w:t>Stowarzyszenia Lokalna Grupa Rybacka „Wielkie Jeziora Mazurskie”</w:t>
      </w:r>
      <w:r w:rsidRPr="00CC18E1">
        <w:rPr>
          <w:sz w:val="24"/>
          <w:szCs w:val="24"/>
        </w:rPr>
        <w:t xml:space="preserve">. </w:t>
      </w:r>
    </w:p>
    <w:p w:rsidR="00825969" w:rsidRDefault="00825969" w:rsidP="008259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Znam treść klauzuli informacyjnej, w tym cel i sposób przetwarzania danych osobowych oraz prawo dostępu do treści swoich danych i prawo ich poprawiania. </w:t>
      </w:r>
      <w:r w:rsidRPr="00962F00">
        <w:rPr>
          <w:sz w:val="24"/>
          <w:szCs w:val="24"/>
        </w:rPr>
        <w:t xml:space="preserve">Jestem świadomy/a tego, że przysługuje mi prawo do wycofania w każdym momencie wyrażonej przeze mnie zgody. </w:t>
      </w: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p w:rsidR="00CC18E1" w:rsidRDefault="00CC18E1" w:rsidP="00B50986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18E1" w:rsidTr="006509D0">
        <w:tc>
          <w:tcPr>
            <w:tcW w:w="4606" w:type="dxa"/>
          </w:tcPr>
          <w:p w:rsidR="00CC18E1" w:rsidRDefault="00CC18E1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……………………………..</w:t>
            </w:r>
            <w:r>
              <w:rPr>
                <w:color w:val="000000" w:themeColor="text1"/>
                <w:sz w:val="22"/>
                <w:szCs w:val="24"/>
              </w:rPr>
              <w:br/>
              <w:t>miejscowość, data</w:t>
            </w:r>
          </w:p>
        </w:tc>
        <w:tc>
          <w:tcPr>
            <w:tcW w:w="4606" w:type="dxa"/>
          </w:tcPr>
          <w:p w:rsidR="00CC18E1" w:rsidRDefault="00CC18E1" w:rsidP="00B50986">
            <w:pPr>
              <w:spacing w:line="276" w:lineRule="auto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……………………………………….</w:t>
            </w:r>
            <w:r>
              <w:rPr>
                <w:color w:val="000000" w:themeColor="text1"/>
                <w:sz w:val="22"/>
                <w:szCs w:val="24"/>
              </w:rPr>
              <w:br/>
              <w:t>podpis rodzica/opiekuna</w:t>
            </w:r>
          </w:p>
        </w:tc>
      </w:tr>
    </w:tbl>
    <w:p w:rsidR="00CC18E1" w:rsidRPr="00CC18E1" w:rsidRDefault="00CC18E1" w:rsidP="00B50986">
      <w:pPr>
        <w:spacing w:line="276" w:lineRule="auto"/>
        <w:jc w:val="both"/>
        <w:rPr>
          <w:b/>
          <w:sz w:val="24"/>
          <w:szCs w:val="24"/>
        </w:rPr>
      </w:pPr>
    </w:p>
    <w:sectPr w:rsidR="00CC18E1" w:rsidRPr="00CC18E1" w:rsidSect="00084A39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11" w:rsidRDefault="00826B11" w:rsidP="004E48A1">
      <w:r>
        <w:separator/>
      </w:r>
    </w:p>
  </w:endnote>
  <w:endnote w:type="continuationSeparator" w:id="0">
    <w:p w:rsidR="00826B11" w:rsidRDefault="00826B11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221976"/>
      <w:docPartObj>
        <w:docPartGallery w:val="Page Numbers (Bottom of Page)"/>
        <w:docPartUnique/>
      </w:docPartObj>
    </w:sdtPr>
    <w:sdtEndPr/>
    <w:sdtContent>
      <w:p w:rsidR="002C4EA4" w:rsidRDefault="002C4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4EA4" w:rsidRDefault="002C4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11" w:rsidRDefault="00826B11" w:rsidP="004E48A1">
      <w:r>
        <w:separator/>
      </w:r>
    </w:p>
  </w:footnote>
  <w:footnote w:type="continuationSeparator" w:id="0">
    <w:p w:rsidR="00826B11" w:rsidRDefault="00826B11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A4" w:rsidRPr="00731B1D" w:rsidRDefault="002C4EA4" w:rsidP="002C3541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-188595</wp:posOffset>
          </wp:positionV>
          <wp:extent cx="1790700" cy="359300"/>
          <wp:effectExtent l="0" t="0" r="0" b="3175"/>
          <wp:wrapNone/>
          <wp:docPr id="1" name="Obraz 1" descr="C:\Users\LGR\Desktop\LOGOTYPY\Nowe_Logo_LGR\LGR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Nowe_Logo_LGR\LGR_logo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-273050</wp:posOffset>
          </wp:positionV>
          <wp:extent cx="615950" cy="619125"/>
          <wp:effectExtent l="0" t="0" r="0" b="9525"/>
          <wp:wrapNone/>
          <wp:docPr id="11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9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-273685</wp:posOffset>
          </wp:positionV>
          <wp:extent cx="800100" cy="563880"/>
          <wp:effectExtent l="0" t="0" r="0" b="7620"/>
          <wp:wrapNone/>
          <wp:docPr id="8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52959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084A39">
                            <w:rPr>
                              <w:b/>
                              <w:sz w:val="24"/>
                            </w:rPr>
                            <w:t>Unia Europejska</w:t>
                          </w:r>
                        </w:p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>Europejskie Fundusze</w:t>
                          </w:r>
                        </w:p>
                        <w:p w:rsidR="002C4EA4" w:rsidRPr="00084A39" w:rsidRDefault="002C4EA4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Strukturalne i inwestycyjne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4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" stroked="f">
              <v:textbox style="mso-fit-shape-to-text:t">
                <w:txbxContent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24"/>
                      </w:rPr>
                    </w:pPr>
                    <w:r w:rsidRPr="00084A39">
                      <w:rPr>
                        <w:b/>
                        <w:sz w:val="24"/>
                      </w:rPr>
                      <w:t>Unia Europejska</w:t>
                    </w:r>
                  </w:p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>Europejskie Fundusze</w:t>
                    </w:r>
                  </w:p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Strukturalne i inwestycyjne </w:t>
                    </w:r>
                  </w:p>
                </w:txbxContent>
              </v:textbox>
            </v:shape>
          </w:pict>
        </mc:Fallback>
      </mc:AlternateContent>
    </w:r>
    <w:r w:rsidRPr="00731B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1104900" cy="761365"/>
          <wp:effectExtent l="0" t="0" r="0" b="635"/>
          <wp:wrapNone/>
          <wp:docPr id="7" name="Picture 5" descr="C:\Users\LGR\Desktop\LOGOTYPY\2014-2020\Rybactwo_i_Morze\logo_rybactwo_i_mo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LGR\Desktop\LOGOTYPY\2014-2020\Rybactwo_i_Morze\logo_rybactwo_i_morz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1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731B1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-196215</wp:posOffset>
          </wp:positionV>
          <wp:extent cx="714375" cy="515620"/>
          <wp:effectExtent l="0" t="0" r="9525" b="0"/>
          <wp:wrapNone/>
          <wp:docPr id="12" name="Picture 2" descr="C:\Users\LGR\Desktop\LOGOTYPY\logo_lgr\flag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LGR\Desktop\LOGOTYPY\logo_lgr\flaga_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5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C4EA4" w:rsidRDefault="002C4EA4" w:rsidP="002C3541">
    <w:pPr>
      <w:pStyle w:val="Nagwek"/>
    </w:pPr>
  </w:p>
  <w:p w:rsidR="002C4EA4" w:rsidRDefault="002C4EA4" w:rsidP="002C3541">
    <w:pPr>
      <w:pStyle w:val="Nagwek"/>
    </w:pPr>
  </w:p>
  <w:p w:rsidR="002C4EA4" w:rsidRDefault="002C4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75B"/>
    <w:multiLevelType w:val="hybridMultilevel"/>
    <w:tmpl w:val="2CF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D37"/>
    <w:multiLevelType w:val="hybridMultilevel"/>
    <w:tmpl w:val="13CCC5B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33ED"/>
    <w:multiLevelType w:val="hybridMultilevel"/>
    <w:tmpl w:val="F00222D6"/>
    <w:lvl w:ilvl="0" w:tplc="3D766C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C7D04"/>
    <w:multiLevelType w:val="hybridMultilevel"/>
    <w:tmpl w:val="808C1D70"/>
    <w:lvl w:ilvl="0" w:tplc="E41C8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F33BE"/>
    <w:multiLevelType w:val="hybridMultilevel"/>
    <w:tmpl w:val="3C18C4B2"/>
    <w:lvl w:ilvl="0" w:tplc="5EB23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867D1"/>
    <w:multiLevelType w:val="hybridMultilevel"/>
    <w:tmpl w:val="360CE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425448"/>
    <w:multiLevelType w:val="hybridMultilevel"/>
    <w:tmpl w:val="D9066BC6"/>
    <w:lvl w:ilvl="0" w:tplc="34E2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C2EE8"/>
    <w:multiLevelType w:val="hybridMultilevel"/>
    <w:tmpl w:val="8D625E5E"/>
    <w:lvl w:ilvl="0" w:tplc="DC6C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E7104"/>
    <w:multiLevelType w:val="hybridMultilevel"/>
    <w:tmpl w:val="F11660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3F137D"/>
    <w:multiLevelType w:val="hybridMultilevel"/>
    <w:tmpl w:val="CEB80F22"/>
    <w:lvl w:ilvl="0" w:tplc="E6C00D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3E2"/>
    <w:multiLevelType w:val="hybridMultilevel"/>
    <w:tmpl w:val="1D52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14BB"/>
    <w:multiLevelType w:val="hybridMultilevel"/>
    <w:tmpl w:val="A1E8C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5F6"/>
    <w:multiLevelType w:val="hybridMultilevel"/>
    <w:tmpl w:val="E43E9C8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A58B9"/>
    <w:multiLevelType w:val="hybridMultilevel"/>
    <w:tmpl w:val="369C7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96268"/>
    <w:multiLevelType w:val="hybridMultilevel"/>
    <w:tmpl w:val="7520C106"/>
    <w:lvl w:ilvl="0" w:tplc="9414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C22C5"/>
    <w:multiLevelType w:val="hybridMultilevel"/>
    <w:tmpl w:val="43BE39A8"/>
    <w:lvl w:ilvl="0" w:tplc="D588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A0B40"/>
    <w:multiLevelType w:val="hybridMultilevel"/>
    <w:tmpl w:val="204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5FCA"/>
    <w:multiLevelType w:val="hybridMultilevel"/>
    <w:tmpl w:val="1C6CE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04250"/>
    <w:multiLevelType w:val="hybridMultilevel"/>
    <w:tmpl w:val="49CA4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92861"/>
    <w:multiLevelType w:val="hybridMultilevel"/>
    <w:tmpl w:val="CBD67750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926FC"/>
    <w:multiLevelType w:val="hybridMultilevel"/>
    <w:tmpl w:val="A622F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89763D"/>
    <w:multiLevelType w:val="hybridMultilevel"/>
    <w:tmpl w:val="07C2FE1E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04DB3"/>
    <w:multiLevelType w:val="hybridMultilevel"/>
    <w:tmpl w:val="F6A494DC"/>
    <w:lvl w:ilvl="0" w:tplc="34F61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44EB3"/>
    <w:multiLevelType w:val="hybridMultilevel"/>
    <w:tmpl w:val="860CEB98"/>
    <w:lvl w:ilvl="0" w:tplc="559A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34358"/>
    <w:multiLevelType w:val="hybridMultilevel"/>
    <w:tmpl w:val="AA109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71E6"/>
    <w:multiLevelType w:val="hybridMultilevel"/>
    <w:tmpl w:val="6A8840C2"/>
    <w:lvl w:ilvl="0" w:tplc="CCB85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211B6"/>
    <w:multiLevelType w:val="hybridMultilevel"/>
    <w:tmpl w:val="EE2C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3284A"/>
    <w:multiLevelType w:val="hybridMultilevel"/>
    <w:tmpl w:val="AB46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D3866"/>
    <w:multiLevelType w:val="hybridMultilevel"/>
    <w:tmpl w:val="EF821174"/>
    <w:lvl w:ilvl="0" w:tplc="31C22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9"/>
  </w:num>
  <w:num w:numId="6">
    <w:abstractNumId w:val="15"/>
  </w:num>
  <w:num w:numId="7">
    <w:abstractNumId w:val="10"/>
  </w:num>
  <w:num w:numId="8">
    <w:abstractNumId w:val="0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17"/>
  </w:num>
  <w:num w:numId="14">
    <w:abstractNumId w:val="23"/>
  </w:num>
  <w:num w:numId="15">
    <w:abstractNumId w:val="26"/>
  </w:num>
  <w:num w:numId="16">
    <w:abstractNumId w:val="2"/>
  </w:num>
  <w:num w:numId="17">
    <w:abstractNumId w:val="28"/>
  </w:num>
  <w:num w:numId="18">
    <w:abstractNumId w:val="14"/>
  </w:num>
  <w:num w:numId="19">
    <w:abstractNumId w:val="3"/>
  </w:num>
  <w:num w:numId="20">
    <w:abstractNumId w:val="22"/>
  </w:num>
  <w:num w:numId="21">
    <w:abstractNumId w:val="12"/>
  </w:num>
  <w:num w:numId="22">
    <w:abstractNumId w:val="1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00009"/>
    <w:rsid w:val="00015949"/>
    <w:rsid w:val="00041D6B"/>
    <w:rsid w:val="00042492"/>
    <w:rsid w:val="000628E9"/>
    <w:rsid w:val="00082DD3"/>
    <w:rsid w:val="00084A39"/>
    <w:rsid w:val="000863BB"/>
    <w:rsid w:val="000A03A4"/>
    <w:rsid w:val="000A4724"/>
    <w:rsid w:val="000A7A31"/>
    <w:rsid w:val="000B07A5"/>
    <w:rsid w:val="000B2A72"/>
    <w:rsid w:val="000B62E4"/>
    <w:rsid w:val="000C3001"/>
    <w:rsid w:val="000D537A"/>
    <w:rsid w:val="000F6AFC"/>
    <w:rsid w:val="000F7E9F"/>
    <w:rsid w:val="001018F4"/>
    <w:rsid w:val="00101E50"/>
    <w:rsid w:val="001023A5"/>
    <w:rsid w:val="0011474D"/>
    <w:rsid w:val="00124B43"/>
    <w:rsid w:val="00125BED"/>
    <w:rsid w:val="00145A4E"/>
    <w:rsid w:val="00146BCC"/>
    <w:rsid w:val="00166027"/>
    <w:rsid w:val="00172A83"/>
    <w:rsid w:val="00182C40"/>
    <w:rsid w:val="001C5227"/>
    <w:rsid w:val="001E58A6"/>
    <w:rsid w:val="0020772C"/>
    <w:rsid w:val="00210975"/>
    <w:rsid w:val="00212277"/>
    <w:rsid w:val="0021280F"/>
    <w:rsid w:val="00226B0E"/>
    <w:rsid w:val="0023157B"/>
    <w:rsid w:val="00232E2D"/>
    <w:rsid w:val="002472D8"/>
    <w:rsid w:val="002545DD"/>
    <w:rsid w:val="00261DE4"/>
    <w:rsid w:val="00267C11"/>
    <w:rsid w:val="00276EEB"/>
    <w:rsid w:val="0028115E"/>
    <w:rsid w:val="0028632E"/>
    <w:rsid w:val="002A2AD9"/>
    <w:rsid w:val="002B0CC2"/>
    <w:rsid w:val="002C1B26"/>
    <w:rsid w:val="002C3541"/>
    <w:rsid w:val="002C4EA4"/>
    <w:rsid w:val="002D51A0"/>
    <w:rsid w:val="002D6D6D"/>
    <w:rsid w:val="002E5D0E"/>
    <w:rsid w:val="002F4946"/>
    <w:rsid w:val="00315375"/>
    <w:rsid w:val="00331D49"/>
    <w:rsid w:val="00340A1D"/>
    <w:rsid w:val="0035323B"/>
    <w:rsid w:val="00355765"/>
    <w:rsid w:val="003910E4"/>
    <w:rsid w:val="00393D2C"/>
    <w:rsid w:val="003A1D2F"/>
    <w:rsid w:val="003A7B12"/>
    <w:rsid w:val="003C08AA"/>
    <w:rsid w:val="003D0825"/>
    <w:rsid w:val="003E510A"/>
    <w:rsid w:val="003F01BB"/>
    <w:rsid w:val="003F02B3"/>
    <w:rsid w:val="003F4428"/>
    <w:rsid w:val="00413076"/>
    <w:rsid w:val="00433BC1"/>
    <w:rsid w:val="00450337"/>
    <w:rsid w:val="00454401"/>
    <w:rsid w:val="00457703"/>
    <w:rsid w:val="00462172"/>
    <w:rsid w:val="004702F9"/>
    <w:rsid w:val="0047553D"/>
    <w:rsid w:val="00481D29"/>
    <w:rsid w:val="004858C8"/>
    <w:rsid w:val="004A37B3"/>
    <w:rsid w:val="004B4D25"/>
    <w:rsid w:val="004D728A"/>
    <w:rsid w:val="004E48A1"/>
    <w:rsid w:val="004E4A83"/>
    <w:rsid w:val="004F3488"/>
    <w:rsid w:val="00502580"/>
    <w:rsid w:val="0052386D"/>
    <w:rsid w:val="00524225"/>
    <w:rsid w:val="005263AC"/>
    <w:rsid w:val="00532558"/>
    <w:rsid w:val="00536DBB"/>
    <w:rsid w:val="00551EEE"/>
    <w:rsid w:val="00574F3E"/>
    <w:rsid w:val="00575329"/>
    <w:rsid w:val="0058151B"/>
    <w:rsid w:val="00586F43"/>
    <w:rsid w:val="00590951"/>
    <w:rsid w:val="005910DB"/>
    <w:rsid w:val="0059351F"/>
    <w:rsid w:val="00595FC9"/>
    <w:rsid w:val="005A323C"/>
    <w:rsid w:val="005B0121"/>
    <w:rsid w:val="005B473F"/>
    <w:rsid w:val="005C0C32"/>
    <w:rsid w:val="005C7D3B"/>
    <w:rsid w:val="005D035B"/>
    <w:rsid w:val="005D74F2"/>
    <w:rsid w:val="005F45BA"/>
    <w:rsid w:val="00610345"/>
    <w:rsid w:val="00610985"/>
    <w:rsid w:val="006169E3"/>
    <w:rsid w:val="00623E0C"/>
    <w:rsid w:val="0063085D"/>
    <w:rsid w:val="00636575"/>
    <w:rsid w:val="00640621"/>
    <w:rsid w:val="00643367"/>
    <w:rsid w:val="00647CA2"/>
    <w:rsid w:val="006509D0"/>
    <w:rsid w:val="00654A72"/>
    <w:rsid w:val="00656675"/>
    <w:rsid w:val="00657288"/>
    <w:rsid w:val="0066096D"/>
    <w:rsid w:val="006638C5"/>
    <w:rsid w:val="00673261"/>
    <w:rsid w:val="0068509D"/>
    <w:rsid w:val="006C3746"/>
    <w:rsid w:val="006C4A35"/>
    <w:rsid w:val="006C5563"/>
    <w:rsid w:val="006D70D9"/>
    <w:rsid w:val="006D73B1"/>
    <w:rsid w:val="006F0D3F"/>
    <w:rsid w:val="006F2AA0"/>
    <w:rsid w:val="00700297"/>
    <w:rsid w:val="00702898"/>
    <w:rsid w:val="0070733B"/>
    <w:rsid w:val="00720203"/>
    <w:rsid w:val="00724412"/>
    <w:rsid w:val="00725547"/>
    <w:rsid w:val="00727A6C"/>
    <w:rsid w:val="00730724"/>
    <w:rsid w:val="007308A7"/>
    <w:rsid w:val="00731B1D"/>
    <w:rsid w:val="00740F6E"/>
    <w:rsid w:val="00747507"/>
    <w:rsid w:val="007478FE"/>
    <w:rsid w:val="007505D4"/>
    <w:rsid w:val="00775A2A"/>
    <w:rsid w:val="007A00BD"/>
    <w:rsid w:val="007A567D"/>
    <w:rsid w:val="007B1C58"/>
    <w:rsid w:val="007C1ED8"/>
    <w:rsid w:val="007C63CB"/>
    <w:rsid w:val="007D2D96"/>
    <w:rsid w:val="007F1048"/>
    <w:rsid w:val="008126FE"/>
    <w:rsid w:val="00825969"/>
    <w:rsid w:val="0082597E"/>
    <w:rsid w:val="00826B11"/>
    <w:rsid w:val="00831B05"/>
    <w:rsid w:val="00831E7C"/>
    <w:rsid w:val="00840001"/>
    <w:rsid w:val="00842AC5"/>
    <w:rsid w:val="00844306"/>
    <w:rsid w:val="00852E24"/>
    <w:rsid w:val="00855936"/>
    <w:rsid w:val="00866FFE"/>
    <w:rsid w:val="008709B1"/>
    <w:rsid w:val="0088213B"/>
    <w:rsid w:val="00887326"/>
    <w:rsid w:val="00890D3F"/>
    <w:rsid w:val="008E4978"/>
    <w:rsid w:val="008F748F"/>
    <w:rsid w:val="009377D1"/>
    <w:rsid w:val="00943BAE"/>
    <w:rsid w:val="00951D5C"/>
    <w:rsid w:val="00954AC1"/>
    <w:rsid w:val="00962F00"/>
    <w:rsid w:val="0098376B"/>
    <w:rsid w:val="00987DDD"/>
    <w:rsid w:val="00991C07"/>
    <w:rsid w:val="009A729D"/>
    <w:rsid w:val="009C7F35"/>
    <w:rsid w:val="009D3877"/>
    <w:rsid w:val="009E4F58"/>
    <w:rsid w:val="009F300D"/>
    <w:rsid w:val="009F7F7F"/>
    <w:rsid w:val="00A01D7C"/>
    <w:rsid w:val="00A11C17"/>
    <w:rsid w:val="00A206DE"/>
    <w:rsid w:val="00A30D77"/>
    <w:rsid w:val="00A5310B"/>
    <w:rsid w:val="00A66E4B"/>
    <w:rsid w:val="00A94986"/>
    <w:rsid w:val="00AA73D1"/>
    <w:rsid w:val="00AB1BDC"/>
    <w:rsid w:val="00AC2936"/>
    <w:rsid w:val="00AC37D6"/>
    <w:rsid w:val="00AC6C7A"/>
    <w:rsid w:val="00AE00DB"/>
    <w:rsid w:val="00AE01DD"/>
    <w:rsid w:val="00AF6DCF"/>
    <w:rsid w:val="00B04804"/>
    <w:rsid w:val="00B04F74"/>
    <w:rsid w:val="00B05E4E"/>
    <w:rsid w:val="00B14810"/>
    <w:rsid w:val="00B220E5"/>
    <w:rsid w:val="00B50986"/>
    <w:rsid w:val="00B51EB4"/>
    <w:rsid w:val="00B54556"/>
    <w:rsid w:val="00BC1E77"/>
    <w:rsid w:val="00BC3CD5"/>
    <w:rsid w:val="00BD1C45"/>
    <w:rsid w:val="00BD244E"/>
    <w:rsid w:val="00BE6593"/>
    <w:rsid w:val="00BF44D4"/>
    <w:rsid w:val="00CA288A"/>
    <w:rsid w:val="00CB0AA3"/>
    <w:rsid w:val="00CC18E1"/>
    <w:rsid w:val="00CC3F1C"/>
    <w:rsid w:val="00CC5746"/>
    <w:rsid w:val="00CD190F"/>
    <w:rsid w:val="00CF7A9F"/>
    <w:rsid w:val="00D20AB9"/>
    <w:rsid w:val="00D34448"/>
    <w:rsid w:val="00D361F3"/>
    <w:rsid w:val="00D4043B"/>
    <w:rsid w:val="00D6749E"/>
    <w:rsid w:val="00D80E40"/>
    <w:rsid w:val="00D84E21"/>
    <w:rsid w:val="00D940EF"/>
    <w:rsid w:val="00D94744"/>
    <w:rsid w:val="00DB5F88"/>
    <w:rsid w:val="00DC7D49"/>
    <w:rsid w:val="00DE52D4"/>
    <w:rsid w:val="00DE5961"/>
    <w:rsid w:val="00DE606E"/>
    <w:rsid w:val="00DE76A2"/>
    <w:rsid w:val="00DF0F62"/>
    <w:rsid w:val="00DF3132"/>
    <w:rsid w:val="00E074B8"/>
    <w:rsid w:val="00E40CF4"/>
    <w:rsid w:val="00E46EC4"/>
    <w:rsid w:val="00E65085"/>
    <w:rsid w:val="00EB1067"/>
    <w:rsid w:val="00ED7619"/>
    <w:rsid w:val="00EE5D8E"/>
    <w:rsid w:val="00EF10AE"/>
    <w:rsid w:val="00EF3B5A"/>
    <w:rsid w:val="00F03D66"/>
    <w:rsid w:val="00F12B15"/>
    <w:rsid w:val="00F336C1"/>
    <w:rsid w:val="00F44FAD"/>
    <w:rsid w:val="00F554A3"/>
    <w:rsid w:val="00F570E2"/>
    <w:rsid w:val="00F65991"/>
    <w:rsid w:val="00FB5877"/>
    <w:rsid w:val="00FB7C8C"/>
    <w:rsid w:val="00FC3DF2"/>
    <w:rsid w:val="00FE2682"/>
    <w:rsid w:val="00FE6CB8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uryl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mocja@mazurylg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urylgr.pl" TargetMode="External"/><Relationship Id="rId14" Type="http://schemas.openxmlformats.org/officeDocument/2006/relationships/hyperlink" Target="mailto:biuro@mazury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A15E-8B66-45EF-AFAC-ACA33607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8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LGR</cp:lastModifiedBy>
  <cp:revision>6</cp:revision>
  <cp:lastPrinted>2020-05-13T13:03:00Z</cp:lastPrinted>
  <dcterms:created xsi:type="dcterms:W3CDTF">2020-05-20T10:13:00Z</dcterms:created>
  <dcterms:modified xsi:type="dcterms:W3CDTF">2020-06-05T15:19:00Z</dcterms:modified>
</cp:coreProperties>
</file>