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4A" w:rsidRPr="00032BEE" w:rsidRDefault="00CE1F34" w:rsidP="00032BEE">
      <w:pPr>
        <w:spacing w:after="0"/>
        <w:jc w:val="center"/>
        <w:rPr>
          <w:rFonts w:ascii="Times New Roman" w:hAnsi="Times New Roman" w:cs="Times New Roman"/>
          <w:b/>
        </w:rPr>
      </w:pPr>
      <w:r w:rsidRPr="00032BEE">
        <w:rPr>
          <w:rFonts w:ascii="Times New Roman" w:hAnsi="Times New Roman" w:cs="Times New Roman"/>
          <w:b/>
        </w:rPr>
        <w:t>Klauzula informacyjna</w:t>
      </w:r>
    </w:p>
    <w:p w:rsidR="00032BEE" w:rsidRPr="00032BEE" w:rsidRDefault="00A531A9" w:rsidP="00032BE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32BEE">
        <w:rPr>
          <w:rFonts w:ascii="Times New Roman" w:hAnsi="Times New Roman" w:cs="Times New Roman"/>
          <w:b/>
          <w:sz w:val="20"/>
        </w:rPr>
        <w:t>Dotycząca przetwarzania danych osobowych w postępowaniu w sprawie wyboru wykonawcy zadania realizowanego z udziałem środków Europejskiego Funduszu Morskiego i Rybackiego.</w:t>
      </w:r>
    </w:p>
    <w:p w:rsidR="00CE1F34" w:rsidRPr="00032BEE" w:rsidRDefault="00CE1F34" w:rsidP="00A531A9">
      <w:p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Realizując obowiązek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informujemy, że:</w:t>
      </w:r>
    </w:p>
    <w:p w:rsidR="00A531A9" w:rsidRPr="00032BEE" w:rsidRDefault="00A531A9" w:rsidP="00A53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Prowadzenie postępowanie w sprawie wyboru wykonawcy zadania realizowanego z udziałem środków Europejskiego Funduszu Morskiego i Rybackiego w ramach Programu Operacyjnego „Rybactwo i Morze” na lata 2014-2020 wiąże się z koniecznością przetwarzania przez Zamawiającego danych osobowych, wśród których mogą pojawić się informacje identyfikujące np.:</w:t>
      </w:r>
    </w:p>
    <w:p w:rsidR="00A531A9" w:rsidRPr="00032BEE" w:rsidRDefault="00A531A9" w:rsidP="00032B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- wykonawcę będącego osobą fizyczną,</w:t>
      </w:r>
    </w:p>
    <w:p w:rsidR="00A531A9" w:rsidRPr="00032BEE" w:rsidRDefault="00A531A9" w:rsidP="00032B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- wykonawcę będącego osobą fizyczną, prowadzącą jednoosobową działalność gospodarczą,</w:t>
      </w:r>
    </w:p>
    <w:p w:rsidR="00A531A9" w:rsidRPr="00032BEE" w:rsidRDefault="00A531A9" w:rsidP="00032B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 xml:space="preserve">- pełnomocnika wykonawcy będącego osobą fizyczną (dane osobowe zamieszczone </w:t>
      </w:r>
      <w:r w:rsidR="00032BEE">
        <w:rPr>
          <w:rFonts w:ascii="Times New Roman" w:hAnsi="Times New Roman" w:cs="Times New Roman"/>
          <w:sz w:val="20"/>
          <w:szCs w:val="20"/>
        </w:rPr>
        <w:br/>
      </w:r>
      <w:r w:rsidRPr="00032BEE">
        <w:rPr>
          <w:rFonts w:ascii="Times New Roman" w:hAnsi="Times New Roman" w:cs="Times New Roman"/>
          <w:sz w:val="20"/>
          <w:szCs w:val="20"/>
        </w:rPr>
        <w:t>w pełnomocnictwie),</w:t>
      </w:r>
    </w:p>
    <w:p w:rsidR="00A531A9" w:rsidRPr="00032BEE" w:rsidRDefault="00A531A9" w:rsidP="00032BEE">
      <w:p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- wspólników lub członków organu zarządzającego wykonawcy.</w:t>
      </w:r>
    </w:p>
    <w:p w:rsidR="00CE1F34" w:rsidRPr="00032BEE" w:rsidRDefault="00CE1F34" w:rsidP="00032B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Administratorem Pani/Pana danych osobowych, czyli podmiotem decydującym o celach i sposobach przetwarzania danych osobowych przekazywanych w związku z udziałem w Postępowaniu w sprawie wyboru wykonawcy jest Zamawiający, czyli jest</w:t>
      </w:r>
      <w:bookmarkStart w:id="0" w:name="_GoBack"/>
      <w:bookmarkEnd w:id="0"/>
      <w:r w:rsidRPr="00032BEE">
        <w:rPr>
          <w:rFonts w:ascii="Times New Roman" w:hAnsi="Times New Roman" w:cs="Times New Roman"/>
          <w:sz w:val="20"/>
          <w:szCs w:val="20"/>
        </w:rPr>
        <w:t xml:space="preserve"> Stowarzyszenie Lokalna Grupa Rybacka „Wielkie Jeziora Mazurskie”, Ogonki, ul. Letniskowa 13, 11-600 Węgorzewo, tel. 728 821 575, e-mail: </w:t>
      </w:r>
      <w:hyperlink r:id="rId6" w:history="1">
        <w:r w:rsidRPr="00032BEE">
          <w:rPr>
            <w:rStyle w:val="Hipercze"/>
            <w:rFonts w:ascii="Times New Roman" w:hAnsi="Times New Roman" w:cs="Times New Roman"/>
            <w:sz w:val="20"/>
            <w:szCs w:val="20"/>
          </w:rPr>
          <w:t>biuro@mazurylgr.pl</w:t>
        </w:r>
      </w:hyperlink>
      <w:r w:rsidRPr="00032BE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1F34" w:rsidRPr="00032BEE" w:rsidRDefault="00CE1F34" w:rsidP="00032B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 xml:space="preserve">W sprawach dotyczących ochrony danych osobowych można kontaktować się z Administratorem poprzez pocztę elektroniczną: </w:t>
      </w:r>
      <w:hyperlink r:id="rId7" w:history="1">
        <w:r w:rsidRPr="00032BEE">
          <w:rPr>
            <w:rStyle w:val="Hipercze"/>
            <w:rFonts w:ascii="Times New Roman" w:hAnsi="Times New Roman" w:cs="Times New Roman"/>
            <w:sz w:val="20"/>
            <w:szCs w:val="20"/>
          </w:rPr>
          <w:t>promocja@mazurylgr.pl</w:t>
        </w:r>
      </w:hyperlink>
      <w:r w:rsidRPr="00032BEE">
        <w:rPr>
          <w:rFonts w:ascii="Times New Roman" w:hAnsi="Times New Roman" w:cs="Times New Roman"/>
          <w:sz w:val="20"/>
          <w:szCs w:val="20"/>
        </w:rPr>
        <w:t>, pocztę tradycyjną – na wskazany w pkt 1 adres Administratora oraz telefonicznie – na wskazany w pkt 1 nr tel. Administratora.</w:t>
      </w:r>
    </w:p>
    <w:p w:rsidR="00CE1F34" w:rsidRPr="00032BEE" w:rsidRDefault="00A531A9" w:rsidP="00032B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Dane osobowe podmiotów odpowiadających na zapytania cenowe, potencjalnych wykonawców i wykonawcy wyłonionego w wyniku przeprowadzonego naboru postępowania oraz dane osobowe osób działających w imieniu wykonawcy przetwarzane będą na podstawie:</w:t>
      </w:r>
    </w:p>
    <w:p w:rsidR="00A531A9" w:rsidRPr="00032BEE" w:rsidRDefault="0002120A" w:rsidP="00032BE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 xml:space="preserve">Art. 6 ust. 1 lit. c RODO w celu </w:t>
      </w:r>
      <w:r w:rsidR="00486AF3" w:rsidRPr="00032BEE">
        <w:rPr>
          <w:rFonts w:ascii="Times New Roman" w:hAnsi="Times New Roman" w:cs="Times New Roman"/>
          <w:sz w:val="20"/>
          <w:szCs w:val="20"/>
        </w:rPr>
        <w:t xml:space="preserve">wypełnienia obowiązku prawnego ciążącego na Administratorze, tj. Przeprowadzenia Postępowania w sprawie wyboru wykonawcy zadania dotyczącego zakupu samochodu typy SUV. </w:t>
      </w:r>
    </w:p>
    <w:p w:rsidR="00486AF3" w:rsidRPr="00032BEE" w:rsidRDefault="00486AF3" w:rsidP="00032BE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 xml:space="preserve">Art. 6 ust. 1 lit. b RODO w celu związanym z zawarciem i wykonaniem umowy, której stroną będzie wyłoniony wykonawca. </w:t>
      </w:r>
    </w:p>
    <w:p w:rsidR="00A531A9" w:rsidRPr="00032BEE" w:rsidRDefault="00486AF3" w:rsidP="00032B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 xml:space="preserve">Przekazane dane osobowe mogą zostać udostępnione podmiotom uprawnionym na podstawie przepisów prawa. Administrator jest zobowiązany udostępnić dane na podstawie przepisów prawa na swojej stronie internetowej. </w:t>
      </w:r>
    </w:p>
    <w:p w:rsidR="00E20F63" w:rsidRPr="00032BEE" w:rsidRDefault="00E20F63" w:rsidP="00032B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 xml:space="preserve">Dane osobowe będą przetwarzane przez okres niezbędny do realizacji celów, dla których zostały zebrane oraz nie krócej niż przez 5 lat od dnia rozliczenia projektu, w ramach którego dane zostały zebrane. Wskazany okres przechowywania danych może zostać wydłużony: o okresy przedawnienia potencjalnych roszczeń, określone w przepisach prawa; o okresy, w których może być koniecznym udokumentowanie zrealizowania obowiązków prawnych w zakresie ochrony danych osobowych w trakcie ewentualnych kontroli organów publicznych. </w:t>
      </w:r>
    </w:p>
    <w:p w:rsidR="00E20F63" w:rsidRPr="00032BEE" w:rsidRDefault="00E20F63" w:rsidP="00032B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 xml:space="preserve">Podanie danych osobowych jest warunkiem niezbędnym do przeprowadzenia niniejszego postępowania i ewentualnego zawarcia umowy, co oznacza, ze w przypadku niepodania danych nie będzie możliwy udział w postępowaniu i zawarcie umowy. </w:t>
      </w:r>
    </w:p>
    <w:p w:rsidR="00E20F63" w:rsidRPr="00032BEE" w:rsidRDefault="00E20F63" w:rsidP="00032B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Osobie, której dane dotyczą przysługuje prawo:</w:t>
      </w:r>
    </w:p>
    <w:p w:rsidR="00E20F63" w:rsidRPr="00032BEE" w:rsidRDefault="00E20F63" w:rsidP="00032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Żądania dostępu do swoich danych osobowych.</w:t>
      </w:r>
    </w:p>
    <w:p w:rsidR="00E20F63" w:rsidRPr="00032BEE" w:rsidRDefault="00E20F63" w:rsidP="00032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Żądania sprostowania danych osobowych, gdy dane są nieprawidłowe.</w:t>
      </w:r>
    </w:p>
    <w:p w:rsidR="00E20F63" w:rsidRPr="00032BEE" w:rsidRDefault="00E20F63" w:rsidP="00032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Żądania usunięcia danych osobowych.</w:t>
      </w:r>
    </w:p>
    <w:p w:rsidR="00E20F63" w:rsidRPr="00032BEE" w:rsidRDefault="00E20F63" w:rsidP="00032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 xml:space="preserve">Prawo do wniesienia sprzeciwu wobec przetwarzania danych osobowych. </w:t>
      </w:r>
    </w:p>
    <w:p w:rsidR="00E20F63" w:rsidRPr="00032BEE" w:rsidRDefault="00E20F63" w:rsidP="00032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>Prawo do wniesienia skargi do organu nadzorczego – Prezesa urzędu Ochrony Danych Osobowych (ul. Stawki 2, 00-193 Warszawa).</w:t>
      </w:r>
    </w:p>
    <w:p w:rsidR="00E20F63" w:rsidRPr="00032BEE" w:rsidRDefault="00032BEE" w:rsidP="00032B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2BEE">
        <w:rPr>
          <w:rFonts w:ascii="Times New Roman" w:hAnsi="Times New Roman" w:cs="Times New Roman"/>
          <w:sz w:val="20"/>
          <w:szCs w:val="20"/>
        </w:rPr>
        <w:t xml:space="preserve">Dane osobowe nie podlegają profilowaniu ani nie są przetwarzane w sposób zautomatyzowany. </w:t>
      </w:r>
    </w:p>
    <w:sectPr w:rsidR="00E20F63" w:rsidRPr="0003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54D"/>
    <w:multiLevelType w:val="hybridMultilevel"/>
    <w:tmpl w:val="7DA6C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6541"/>
    <w:multiLevelType w:val="hybridMultilevel"/>
    <w:tmpl w:val="7A524048"/>
    <w:lvl w:ilvl="0" w:tplc="E224F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34"/>
    <w:rsid w:val="0002120A"/>
    <w:rsid w:val="00032BEE"/>
    <w:rsid w:val="00486AF3"/>
    <w:rsid w:val="00A531A9"/>
    <w:rsid w:val="00B9474A"/>
    <w:rsid w:val="00CE1F34"/>
    <w:rsid w:val="00E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F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F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mocja@mazurylg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azurylg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2022-07-15T13:03:00Z</dcterms:created>
  <dcterms:modified xsi:type="dcterms:W3CDTF">2022-07-15T14:00:00Z</dcterms:modified>
</cp:coreProperties>
</file>